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AE" w:rsidRDefault="008146E2" w:rsidP="008146E2">
      <w:pPr>
        <w:rPr>
          <w:b/>
        </w:rPr>
      </w:pPr>
      <w:bookmarkStart w:id="0" w:name="_GoBack"/>
      <w:bookmarkEnd w:id="0"/>
      <w:r w:rsidRPr="008146E2">
        <w:rPr>
          <w:b/>
        </w:rPr>
        <w:t>How 'personalised' is personalised medicine? What are the Challenges for pathology in delivering this for patients?</w:t>
      </w:r>
    </w:p>
    <w:p w:rsidR="006D2CFA" w:rsidRPr="008941AE" w:rsidRDefault="008941AE" w:rsidP="008146E2">
      <w:r w:rsidRPr="008941AE">
        <w:t>Kate</w:t>
      </w:r>
      <w:r>
        <w:t xml:space="preserve"> </w:t>
      </w:r>
      <w:r w:rsidRPr="008941AE">
        <w:t xml:space="preserve">Sutton, University of Leeds </w:t>
      </w:r>
    </w:p>
    <w:p w:rsidR="008941AE" w:rsidRDefault="008941AE" w:rsidP="008146E2">
      <w:pPr>
        <w:rPr>
          <w:b/>
        </w:rPr>
      </w:pPr>
    </w:p>
    <w:p w:rsidR="006D2CFA" w:rsidRDefault="006D2CFA" w:rsidP="008146E2">
      <w:pPr>
        <w:rPr>
          <w:b/>
        </w:rPr>
      </w:pPr>
      <w:r>
        <w:rPr>
          <w:b/>
        </w:rPr>
        <w:t>What is personalised medicine?</w:t>
      </w:r>
    </w:p>
    <w:p w:rsidR="008146E2" w:rsidRDefault="008146E2" w:rsidP="008146E2">
      <w:pPr>
        <w:rPr>
          <w:b/>
        </w:rPr>
      </w:pPr>
    </w:p>
    <w:p w:rsidR="00F52833" w:rsidRDefault="008146E2" w:rsidP="008146E2">
      <w:r>
        <w:t>Personalised medicine, in its broadest sense, is the tailoring of healthcare to th</w:t>
      </w:r>
      <w:r w:rsidR="00D119E3">
        <w:t>e individual patient</w:t>
      </w:r>
      <w:r w:rsidR="002869F1">
        <w:t xml:space="preserve"> </w:t>
      </w:r>
      <w:r w:rsidR="002E4D62">
        <w:fldChar w:fldCharType="begin"/>
      </w:r>
      <w:r w:rsidR="002869F1">
        <w:instrText xml:space="preserve"> ADDIN EN.CITE &lt;EndNote&gt;&lt;Cite&gt;&lt;Author&gt;Haspel&lt;/Author&gt;&lt;Year&gt;2010&lt;/Year&gt;&lt;RecNum&gt;2021&lt;/RecNum&gt;&lt;DisplayText&gt;[1]&lt;/DisplayText&gt;&lt;record&gt;&lt;rec-number&gt;2021&lt;/rec-number&gt;&lt;foreign-keys&gt;&lt;key app="EN" db-id="pzsvw0wwfdaa9fe2zrl5sexcxtvtze2tpzxe"&gt;2021&lt;/key&gt;&lt;/foreign-keys&gt;&lt;ref-type name="Journal Article"&gt;17&lt;/ref-type&gt;&lt;contributors&gt;&lt;authors&gt;&lt;author&gt;Haspel, R. L.&lt;/author&gt;&lt;author&gt;Arnaout, R.&lt;/author&gt;&lt;author&gt;Briere, L.&lt;/author&gt;&lt;author&gt;Kantarci, S.&lt;/author&gt;&lt;author&gt;Marchand, K.&lt;/author&gt;&lt;author&gt;Tonellato, P.&lt;/author&gt;&lt;author&gt;Connolly, J.&lt;/author&gt;&lt;author&gt;Boguski, M. S.&lt;/author&gt;&lt;author&gt;Saffitz, J. E.&lt;/author&gt;&lt;/authors&gt;&lt;/contributors&gt;&lt;auth-address&gt;Department of Pathology, Beth Israel Deaconess Medical Center, 330 Brookline Ave., Boston, MA 02215, USA.&lt;/auth-address&gt;&lt;titles&gt;&lt;title&gt;A call to action: training pathology residents in genomics and personalized medicine&lt;/title&gt;&lt;secondary-title&gt;American journal of clinical pathology&lt;/secondary-title&gt;&lt;alt-title&gt;Am J Clin Pathol&lt;/alt-title&gt;&lt;/titles&gt;&lt;periodical&gt;&lt;full-title&gt;American journal of clinical pathology&lt;/full-title&gt;&lt;abbr-1&gt;Am J Clin Pathol&lt;/abbr-1&gt;&lt;/periodical&gt;&lt;alt-periodical&gt;&lt;full-title&gt;American journal of clinical pathology&lt;/full-title&gt;&lt;abbr-1&gt;Am J Clin Pathol&lt;/abbr-1&gt;&lt;/alt-periodical&gt;&lt;pages&gt;832-4&lt;/pages&gt;&lt;volume&gt;133&lt;/volume&gt;&lt;number&gt;6&lt;/number&gt;&lt;edition&gt;2010/05/18&lt;/edition&gt;&lt;keywords&gt;&lt;keyword&gt;Clinical Competence&lt;/keyword&gt;&lt;keyword&gt;Curriculum&lt;/keyword&gt;&lt;keyword&gt;Genomics/*education&lt;/keyword&gt;&lt;keyword&gt;Humans&lt;/keyword&gt;&lt;keyword&gt;*Individualized Medicine&lt;/keyword&gt;&lt;keyword&gt;*Internship and Residency&lt;/keyword&gt;&lt;keyword&gt;Pathology, Clinical/*education&lt;/keyword&gt;&lt;/keywords&gt;&lt;dates&gt;&lt;year&gt;2010&lt;/year&gt;&lt;pub-dates&gt;&lt;date&gt;Jun&lt;/date&gt;&lt;/pub-dates&gt;&lt;/dates&gt;&lt;isbn&gt;1943-7722 (Electronic)&amp;#xD;0002-9173 (Linking)&lt;/isbn&gt;&lt;accession-num&gt;20472839&lt;/accession-num&gt;&lt;urls&gt;&lt;related-urls&gt;&lt;url&gt;http://www.ncbi.nlm.nih.gov/pubmed/20472839&lt;/url&gt;&lt;/related-urls&gt;&lt;/urls&gt;&lt;electronic-resource-num&gt;10.1309/AJCPN6Q1QKCLYKXM&lt;/electronic-resource-num&gt;&lt;language&gt;eng&lt;/language&gt;&lt;/record&gt;&lt;/Cite&gt;&lt;/EndNote&gt;</w:instrText>
      </w:r>
      <w:r w:rsidR="002E4D62">
        <w:fldChar w:fldCharType="separate"/>
      </w:r>
      <w:r w:rsidR="002869F1">
        <w:rPr>
          <w:noProof/>
        </w:rPr>
        <w:t>[</w:t>
      </w:r>
      <w:hyperlink w:anchor="_ENREF_1" w:tooltip="Haspel, 2010 #2021" w:history="1">
        <w:r w:rsidR="00FF3C02">
          <w:rPr>
            <w:noProof/>
          </w:rPr>
          <w:t>1</w:t>
        </w:r>
      </w:hyperlink>
      <w:r w:rsidR="002869F1">
        <w:rPr>
          <w:noProof/>
        </w:rPr>
        <w:t>]</w:t>
      </w:r>
      <w:r w:rsidR="002E4D62">
        <w:fldChar w:fldCharType="end"/>
      </w:r>
      <w:r w:rsidR="00D119E3">
        <w:t>.</w:t>
      </w:r>
      <w:r w:rsidR="00394AAB">
        <w:t xml:space="preserve"> It is essential to allow a major step in medicine from populations to individuals.</w:t>
      </w:r>
      <w:r w:rsidR="0010791A">
        <w:t xml:space="preserve"> Patient</w:t>
      </w:r>
      <w:r>
        <w:t xml:space="preserve">s are classified according </w:t>
      </w:r>
      <w:r w:rsidR="00A61735">
        <w:t xml:space="preserve">to their </w:t>
      </w:r>
      <w:r w:rsidR="00394AAB">
        <w:t>genotype and phenotype</w:t>
      </w:r>
      <w:r w:rsidR="00D119E3">
        <w:t>,</w:t>
      </w:r>
      <w:r w:rsidR="00A61735">
        <w:t xml:space="preserve"> </w:t>
      </w:r>
      <w:r w:rsidR="00900828">
        <w:t>allowing for their</w:t>
      </w:r>
      <w:r w:rsidR="00A61735">
        <w:t xml:space="preserve"> t</w:t>
      </w:r>
      <w:r w:rsidR="0010791A">
        <w:t>reatment</w:t>
      </w:r>
      <w:r w:rsidR="00A61735">
        <w:t xml:space="preserve"> </w:t>
      </w:r>
      <w:r w:rsidR="00900828">
        <w:t>to</w:t>
      </w:r>
      <w:r w:rsidR="00A61735">
        <w:t xml:space="preserve"> be targeted appropriately</w:t>
      </w:r>
      <w:r w:rsidR="00D119E3">
        <w:t xml:space="preserve"> </w:t>
      </w:r>
      <w:r w:rsidR="002E4D62">
        <w:fldChar w:fldCharType="begin"/>
      </w:r>
      <w:r w:rsidR="002869F1">
        <w:instrText xml:space="preserve"> ADDIN EN.CITE &lt;EndNote&gt;&lt;Cite&gt;&lt;Author&gt;Moch&lt;/Author&gt;&lt;Year&gt;2012&lt;/Year&gt;&lt;RecNum&gt;2022&lt;/RecNum&gt;&lt;DisplayText&gt;[2]&lt;/DisplayText&gt;&lt;record&gt;&lt;rec-number&gt;2022&lt;/rec-number&gt;&lt;foreign-keys&gt;&lt;key app="EN" db-id="pzsvw0wwfdaa9fe2zrl5sexcxtvtze2tpzxe"&gt;2022&lt;/key&gt;&lt;/foreign-keys&gt;&lt;ref-type name="Journal Article"&gt;17&lt;/ref-type&gt;&lt;contributors&gt;&lt;authors&gt;&lt;author&gt;Moch, H.&lt;/author&gt;&lt;author&gt;Blank, P. R.&lt;/author&gt;&lt;author&gt;Dietel, M.&lt;/author&gt;&lt;author&gt;Elmberger, G.&lt;/author&gt;&lt;author&gt;Kerr, K. M.&lt;/author&gt;&lt;author&gt;Palacios, J.&lt;/author&gt;&lt;author&gt;Penault-Llorca, F.&lt;/author&gt;&lt;author&gt;Rossi, G.&lt;/author&gt;&lt;author&gt;Szucs, T. D.&lt;/author&gt;&lt;/authors&gt;&lt;/contributors&gt;&lt;auth-address&gt;Institute of Surgical Pathology, University Hospital Zurich, Schmelzbergstrasse 12, Zurich, Switzerland. holger.moch@usz.ch&lt;/auth-address&gt;&lt;titles&gt;&lt;title&gt;Personalized cancer medicine and the future of pathology&lt;/title&gt;&lt;secondary-title&gt;Virchows Archiv : an international journal of pathology&lt;/secondary-title&gt;&lt;alt-title&gt;Virchows Arch&lt;/alt-title&gt;&lt;/titles&gt;&lt;periodical&gt;&lt;full-title&gt;Virchows Archiv : an international journal of pathology&lt;/full-title&gt;&lt;abbr-1&gt;Virchows Arch&lt;/abbr-1&gt;&lt;/periodical&gt;&lt;alt-periodical&gt;&lt;full-title&gt;Virchows Archiv : an international journal of pathology&lt;/full-title&gt;&lt;abbr-1&gt;Virchows Arch&lt;/abbr-1&gt;&lt;/alt-periodical&gt;&lt;pages&gt;3-8&lt;/pages&gt;&lt;volume&gt;460&lt;/volume&gt;&lt;number&gt;1&lt;/number&gt;&lt;edition&gt;2011/12/07&lt;/edition&gt;&lt;keywords&gt;&lt;keyword&gt;Europe&lt;/keyword&gt;&lt;keyword&gt;Genomics/trends&lt;/keyword&gt;&lt;keyword&gt;Humans&lt;/keyword&gt;&lt;keyword&gt;Individualized Medicine/*trends&lt;/keyword&gt;&lt;keyword&gt;Neoplasms/*therapy&lt;/keyword&gt;&lt;keyword&gt;Pathology/*trends&lt;/keyword&gt;&lt;keyword&gt;Pathology, Molecular/trends&lt;/keyword&gt;&lt;/keywords&gt;&lt;dates&gt;&lt;year&gt;2012&lt;/year&gt;&lt;pub-dates&gt;&lt;date&gt;Jan&lt;/date&gt;&lt;/pub-dates&gt;&lt;/dates&gt;&lt;isbn&gt;1432-2307 (Electronic)&amp;#xD;0945-6317 (Linking)&lt;/isbn&gt;&lt;accession-num&gt;22143935&lt;/accession-num&gt;&lt;work-type&gt;Review&lt;/work-type&gt;&lt;urls&gt;&lt;related-urls&gt;&lt;url&gt;http://www.ncbi.nlm.nih.gov/pubmed/22143935&lt;/url&gt;&lt;/related-urls&gt;&lt;/urls&gt;&lt;electronic-resource-num&gt;10.1007/s00428-011-1179-6&lt;/electronic-resource-num&gt;&lt;language&gt;eng&lt;/language&gt;&lt;/record&gt;&lt;/Cite&gt;&lt;/EndNote&gt;</w:instrText>
      </w:r>
      <w:r w:rsidR="002E4D62">
        <w:fldChar w:fldCharType="separate"/>
      </w:r>
      <w:r w:rsidR="002869F1">
        <w:rPr>
          <w:noProof/>
        </w:rPr>
        <w:t>[</w:t>
      </w:r>
      <w:hyperlink w:anchor="_ENREF_2" w:tooltip="Moch, 2012 #2022" w:history="1">
        <w:r w:rsidR="00FF3C02">
          <w:rPr>
            <w:noProof/>
          </w:rPr>
          <w:t>2</w:t>
        </w:r>
      </w:hyperlink>
      <w:r w:rsidR="002869F1">
        <w:rPr>
          <w:noProof/>
        </w:rPr>
        <w:t>]</w:t>
      </w:r>
      <w:r w:rsidR="002E4D62">
        <w:fldChar w:fldCharType="end"/>
      </w:r>
      <w:r w:rsidR="002E4D62">
        <w:fldChar w:fldCharType="begin" w:fldLock="1"/>
      </w:r>
      <w:r w:rsidR="00F77742">
        <w:instrText>ADDIN CSL_CITATION { "citationItems" : [ { "id" : "ITEM-1", "itemData" : { "DOI" : "10.1007/s00428-011-1179-6", "author" : [ { "dropping-particle" : "", "family" : "Moch", "given" : "H", "non-dropping-particle" : "", "parse-names" : false, "suffix" : "" }, { "dropping-particle" : "", "family" : "Blank", "given" : "P R", "non-dropping-particle" : "", "parse-names" : false, "suffix" : "" }, { "dropping-particle" : "", "family" : "Dietel", "given" : "M", "non-dropping-particle" : "", "parse-names" : false, "suffix" : "" }, { "dropping-particle" : "", "family" : "Elmberger", "given" : "G", "non-dropping-particle" : "", "parse-names" : false, "suffix" : "" }, { "dropping-particle" : "", "family" : "Kerr", "given" : "K M", "non-dropping-particle" : "", "parse-names" : false, "suffix" : "" }, { "dropping-particle" : "", "family" : "Palacios", "given" : "J", "non-dropping-particle" : "", "parse-names" : false, "suffix" : "" }, { "dropping-particle" : "", "family" : "Penault-Llorca", "given" : "F", "non-dropping-particle" : "", "parse-names" : false, "suffix" : "" }, { "dropping-particle" : "", "family" : "Rossi", "given" : "G", "non-dropping-particle" : "", "parse-names" : false, "suffix" : "" }, { "dropping-particle" : "", "family" : "Szucs", "given" : "T D", "non-dropping-particle" : "", "parse-names" : false, "suffix" : "" } ], "container-title" : "Virchows Archiv", "id" : "ITEM-1", "issue" : "1", "issued" : { "date-parts" : [ [ "2012" ] ] }, "page" : "3-8", "publisher" : "Springer-Verlag", "title" : "Personalized cancer medicine and the future of pathology", "type" : "article-journal", "volume" : "460" }, "uris" : [ "http://www.mendeley.com/documents/?uuid=45cda3d2-9f56-4a72-9476-9df3abad224a" ] } ], "mendeley" : { "previouslyFormattedCitation" : "(2)" }, "properties" : { "noteIndex" : 0 }, "schema" : "https://github.com/citation-style-language/schema/raw/master/csl-citation.json" }</w:instrText>
      </w:r>
      <w:r w:rsidR="002E4D62">
        <w:fldChar w:fldCharType="end"/>
      </w:r>
      <w:r w:rsidR="00A61735">
        <w:t xml:space="preserve">. The </w:t>
      </w:r>
      <w:r w:rsidR="00D119E3">
        <w:t xml:space="preserve">primary </w:t>
      </w:r>
      <w:r w:rsidR="00A61735">
        <w:t xml:space="preserve">aim of personalised medicine is to </w:t>
      </w:r>
      <w:r w:rsidR="00394AAB">
        <w:t xml:space="preserve">maximise response from treatment and minimise harmful side effects for those that may gain no benefit. </w:t>
      </w:r>
      <w:r w:rsidR="00BB0C52">
        <w:t>As a result</w:t>
      </w:r>
      <w:r w:rsidR="00D119E3">
        <w:t>, personalised medicine has the potential to reduce the cost of patient care</w:t>
      </w:r>
      <w:r w:rsidR="002869F1">
        <w:t xml:space="preserve"> </w:t>
      </w:r>
      <w:r w:rsidR="002E4D62">
        <w:fldChar w:fldCharType="begin"/>
      </w:r>
      <w:r w:rsidR="002869F1">
        <w:instrText xml:space="preserve"> ADDIN EN.CITE &lt;EndNote&gt;&lt;Cite&gt;&lt;Author&gt;Schilsky&lt;/Author&gt;&lt;Year&gt;2010&lt;/Year&gt;&lt;RecNum&gt;2023&lt;/RecNum&gt;&lt;DisplayText&gt;[3]&lt;/DisplayText&gt;&lt;record&gt;&lt;rec-number&gt;2023&lt;/rec-number&gt;&lt;foreign-keys&gt;&lt;key app="EN" db-id="pzsvw0wwfdaa9fe2zrl5sexcxtvtze2tpzxe"&gt;2023&lt;/key&gt;&lt;/foreign-keys&gt;&lt;ref-type name="Journal Article"&gt;17&lt;/ref-type&gt;&lt;contributors&gt;&lt;authors&gt;&lt;author&gt;Schilsky, R. L.&lt;/author&gt;&lt;/authors&gt;&lt;/contributors&gt;&lt;auth-address&gt;Comprehensive Cancer Center, University of Chicago, 5841 South Maryland Avenue, MC 2115, Chicago, IL 60637, USA. rschilsk@medicine.bsd.uchicago.edu&lt;/auth-address&gt;&lt;titles&gt;&lt;title&gt;Personalized medicine in oncology: the future is now&lt;/title&gt;&lt;secondary-title&gt;Nature reviews. Drug discovery&lt;/secondary-title&gt;&lt;alt-title&gt;Nat Rev Drug Discov&lt;/alt-title&gt;&lt;/titles&gt;&lt;alt-periodical&gt;&lt;full-title&gt;Nat Rev Drug Discov&lt;/full-title&gt;&lt;/alt-periodical&gt;&lt;pages&gt;363-6&lt;/pages&gt;&lt;volume&gt;9&lt;/volume&gt;&lt;number&gt;5&lt;/number&gt;&lt;edition&gt;2010/05/01&lt;/edition&gt;&lt;keywords&gt;&lt;keyword&gt;Antineoplastic Agents/adverse effects/pharmacology/therapeutic use&lt;/keyword&gt;&lt;keyword&gt;*Drug Delivery Systems&lt;/keyword&gt;&lt;keyword&gt;Drug Design&lt;/keyword&gt;&lt;keyword&gt;Health Care Costs&lt;/keyword&gt;&lt;keyword&gt;Humans&lt;/keyword&gt;&lt;keyword&gt;Immunotherapy/adverse effects/methods&lt;/keyword&gt;&lt;keyword&gt;*Individualized Medicine&lt;/keyword&gt;&lt;keyword&gt;Neoplasms/*drug therapy/economics/immunology&lt;/keyword&gt;&lt;keyword&gt;Tumor Markers, Biological/metabolism&lt;/keyword&gt;&lt;/keywords&gt;&lt;dates&gt;&lt;year&gt;2010&lt;/year&gt;&lt;pub-dates&gt;&lt;date&gt;May&lt;/date&gt;&lt;/pub-dates&gt;&lt;/dates&gt;&lt;isbn&gt;1474-1784 (Electronic)&amp;#xD;1474-1776 (Linking)&lt;/isbn&gt;&lt;accession-num&gt;20431568&lt;/accession-num&gt;&lt;urls&gt;&lt;related-urls&gt;&lt;url&gt;http://www.ncbi.nlm.nih.gov/pubmed/20431568&lt;/url&gt;&lt;/related-urls&gt;&lt;/urls&gt;&lt;electronic-resource-num&gt;10.1038/nrd3181&lt;/electronic-resource-num&gt;&lt;language&gt;eng&lt;/language&gt;&lt;/record&gt;&lt;/Cite&gt;&lt;/EndNote&gt;</w:instrText>
      </w:r>
      <w:r w:rsidR="002E4D62">
        <w:fldChar w:fldCharType="separate"/>
      </w:r>
      <w:r w:rsidR="002869F1">
        <w:rPr>
          <w:noProof/>
        </w:rPr>
        <w:t>[</w:t>
      </w:r>
      <w:hyperlink w:anchor="_ENREF_3" w:tooltip="Schilsky, 2010 #2023" w:history="1">
        <w:r w:rsidR="00FF3C02">
          <w:rPr>
            <w:noProof/>
          </w:rPr>
          <w:t>3</w:t>
        </w:r>
      </w:hyperlink>
      <w:r w:rsidR="002869F1">
        <w:rPr>
          <w:noProof/>
        </w:rPr>
        <w:t>]</w:t>
      </w:r>
      <w:r w:rsidR="002E4D62">
        <w:fldChar w:fldCharType="end"/>
      </w:r>
      <w:r w:rsidR="00D119E3">
        <w:t xml:space="preserve">. It helps to inform clinicians and commissioners which patients may not receive benefit from highly expensive treatments. </w:t>
      </w:r>
      <w:r w:rsidR="00F52833">
        <w:t>It can be argued that person</w:t>
      </w:r>
      <w:r w:rsidR="00D119E3">
        <w:t>ali</w:t>
      </w:r>
      <w:r w:rsidR="00F52833">
        <w:t>sed medicine emerged as a direct result o</w:t>
      </w:r>
      <w:r w:rsidR="00900828">
        <w:t xml:space="preserve">f huge advances in medical genetics, in particular the </w:t>
      </w:r>
      <w:r w:rsidR="00F52833">
        <w:t>completion of</w:t>
      </w:r>
      <w:r w:rsidR="00900828">
        <w:t xml:space="preserve"> the human genome project (HGP). Sequencing the whole genome </w:t>
      </w:r>
      <w:r w:rsidR="00D119E3">
        <w:t xml:space="preserve">has </w:t>
      </w:r>
      <w:r w:rsidR="00900828">
        <w:t xml:space="preserve">allowed for us to develop </w:t>
      </w:r>
      <w:r w:rsidR="004B7EF9">
        <w:t xml:space="preserve">a much greater </w:t>
      </w:r>
      <w:r w:rsidR="00900828">
        <w:t>understanding of the role genetic varia</w:t>
      </w:r>
      <w:r w:rsidR="004B7EF9">
        <w:t>nce</w:t>
      </w:r>
      <w:r w:rsidR="00900828">
        <w:t xml:space="preserve"> provides in disease</w:t>
      </w:r>
      <w:r w:rsidR="003C5BDD">
        <w:t xml:space="preserve"> </w:t>
      </w:r>
      <w:r w:rsidR="002E4D62">
        <w:fldChar w:fldCharType="begin"/>
      </w:r>
      <w:r w:rsidR="003C5BDD">
        <w:instrText xml:space="preserve"> ADDIN EN.CITE &lt;EndNote&gt;&lt;Cite&gt;&lt;Author&gt;Desai&lt;/Author&gt;&lt;Year&gt;2012&lt;/Year&gt;&lt;RecNum&gt;2024&lt;/RecNum&gt;&lt;DisplayText&gt;[4]&lt;/DisplayText&gt;&lt;record&gt;&lt;rec-number&gt;2024&lt;/rec-number&gt;&lt;foreign-keys&gt;&lt;key app="EN" db-id="pzsvw0wwfdaa9fe2zrl5sexcxtvtze2tpzxe"&gt;2024&lt;/key&gt;&lt;/foreign-keys&gt;&lt;ref-type name="Journal Article"&gt;17&lt;/ref-type&gt;&lt;contributors&gt;&lt;authors&gt;&lt;author&gt;Desai, A. N.&lt;/author&gt;&lt;author&gt;Jere, A.&lt;/author&gt;&lt;/authors&gt;&lt;/contributors&gt;&lt;auth-address&gt;Persistent LABS, Persistent Systems Ltd., Erandwane, Pune. aarti_desai@persistent.co.in&lt;/auth-address&gt;&lt;titles&gt;&lt;title&gt;Next-generation sequencing: ready for the clinics?&lt;/title&gt;&lt;secondary-title&gt;Clinical genetics&lt;/secondary-title&gt;&lt;alt-title&gt;Clin Genet&lt;/alt-title&gt;&lt;/titles&gt;&lt;periodical&gt;&lt;full-title&gt;Clinical genetics&lt;/full-title&gt;&lt;abbr-1&gt;Clin Genet&lt;/abbr-1&gt;&lt;/periodical&gt;&lt;alt-periodical&gt;&lt;full-title&gt;Clinical genetics&lt;/full-title&gt;&lt;abbr-1&gt;Clin Genet&lt;/abbr-1&gt;&lt;/alt-periodical&gt;&lt;pages&gt;503-10&lt;/pages&gt;&lt;volume&gt;81&lt;/volume&gt;&lt;number&gt;6&lt;/number&gt;&lt;edition&gt;2012/03/02&lt;/edition&gt;&lt;dates&gt;&lt;year&gt;2012&lt;/year&gt;&lt;pub-dates&gt;&lt;date&gt;Jun&lt;/date&gt;&lt;/pub-dates&gt;&lt;/dates&gt;&lt;isbn&gt;1399-0004 (Electronic)&amp;#xD;0009-9163 (Linking)&lt;/isbn&gt;&lt;accession-num&gt;22375550&lt;/accession-num&gt;&lt;work-type&gt;Review&lt;/work-type&gt;&lt;urls&gt;&lt;related-urls&gt;&lt;url&gt;http://www.ncbi.nlm.nih.gov/pubmed/22375550&lt;/url&gt;&lt;/related-urls&gt;&lt;/urls&gt;&lt;electronic-resource-num&gt;10.1111/j.1399-0004.2012.01865.x&lt;/electronic-resource-num&gt;&lt;language&gt;eng&lt;/language&gt;&lt;/record&gt;&lt;/Cite&gt;&lt;/EndNote&gt;</w:instrText>
      </w:r>
      <w:r w:rsidR="002E4D62">
        <w:fldChar w:fldCharType="separate"/>
      </w:r>
      <w:r w:rsidR="003C5BDD">
        <w:rPr>
          <w:noProof/>
        </w:rPr>
        <w:t>[</w:t>
      </w:r>
      <w:hyperlink w:anchor="_ENREF_4" w:tooltip="Desai, 2012 #2024" w:history="1">
        <w:r w:rsidR="00FF3C02">
          <w:rPr>
            <w:noProof/>
          </w:rPr>
          <w:t>4</w:t>
        </w:r>
      </w:hyperlink>
      <w:r w:rsidR="003C5BDD">
        <w:rPr>
          <w:noProof/>
        </w:rPr>
        <w:t>]</w:t>
      </w:r>
      <w:r w:rsidR="002E4D62">
        <w:fldChar w:fldCharType="end"/>
      </w:r>
      <w:r w:rsidR="00900828">
        <w:t xml:space="preserve">. </w:t>
      </w:r>
      <w:r w:rsidR="00394AAB">
        <w:t>Once the genetics behind disease is established, it can be used to investigate the effected molecular pathways and then ultimately phenotype.</w:t>
      </w:r>
      <w:r w:rsidR="00900828">
        <w:t xml:space="preserve"> </w:t>
      </w:r>
    </w:p>
    <w:p w:rsidR="00900828" w:rsidRDefault="00900828" w:rsidP="008146E2"/>
    <w:p w:rsidR="00BB0C52" w:rsidRDefault="00D119E3" w:rsidP="008146E2">
      <w:r>
        <w:t xml:space="preserve">One of the </w:t>
      </w:r>
      <w:r w:rsidR="00F306FB">
        <w:t>key</w:t>
      </w:r>
      <w:r>
        <w:t xml:space="preserve"> applications of personalised </w:t>
      </w:r>
      <w:r w:rsidR="00F306FB">
        <w:t xml:space="preserve">medicine, highly dependent on the </w:t>
      </w:r>
      <w:r w:rsidR="00A015E2">
        <w:t>pathologist,</w:t>
      </w:r>
      <w:r w:rsidR="00F306FB">
        <w:t xml:space="preserve"> is the development and administration of chemotherapeutic agents. Molecular pathology allows for patients’ tumours to be characterised according to their protein expression or mutational profile and a suitable chemothe</w:t>
      </w:r>
      <w:r w:rsidR="00BB0C52">
        <w:t>rapy to target the affected cel</w:t>
      </w:r>
      <w:r w:rsidR="00F306FB">
        <w:t>l</w:t>
      </w:r>
      <w:r w:rsidR="00BB0C52">
        <w:t>ul</w:t>
      </w:r>
      <w:r w:rsidR="00F306FB">
        <w:t xml:space="preserve">ar pathway is selected. </w:t>
      </w:r>
      <w:r w:rsidR="00BB0C52">
        <w:t xml:space="preserve">One of the earliest examples of personalised medicine was seen with the development of </w:t>
      </w:r>
      <w:proofErr w:type="spellStart"/>
      <w:r w:rsidR="00BB0C52">
        <w:t>tratuzumab</w:t>
      </w:r>
      <w:proofErr w:type="spellEnd"/>
      <w:r w:rsidR="00BB0C52">
        <w:t xml:space="preserve"> (Herceptin) for the treatment of breast cancer. </w:t>
      </w:r>
      <w:r w:rsidR="00394AAB">
        <w:t>There is over-expression of the Human Epidermal Growth Factor Receptor (HER2) gene in 25-30% of breast cancers.</w:t>
      </w:r>
      <w:r w:rsidR="00BB0C52">
        <w:t xml:space="preserve"> HER2 positive breast cancers are associated with more aggressive disease and poorer disease-free and overall survival. Treatment of these cancers with murine monoclonal antibodies such as tratuzumab have shown to improve overall </w:t>
      </w:r>
      <w:r w:rsidR="00414C68">
        <w:t>survival</w:t>
      </w:r>
      <w:r w:rsidR="00BB0C52">
        <w:t xml:space="preserve"> by 25% </w:t>
      </w:r>
      <w:r w:rsidR="002E4D62">
        <w:fldChar w:fldCharType="begin">
          <w:fldData xml:space="preserve">PEVuZE5vdGU+PENpdGU+PEF1dGhvcj5TbGFtb248L0F1dGhvcj48WWVhcj4yMDAxPC9ZZWFyPjxS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==
</w:fldData>
        </w:fldChar>
      </w:r>
      <w:r w:rsidR="003C5BDD">
        <w:instrText xml:space="preserve"> ADDIN EN.CITE </w:instrText>
      </w:r>
      <w:r w:rsidR="002E4D62">
        <w:fldChar w:fldCharType="begin">
          <w:fldData xml:space="preserve">PEVuZE5vdGU+PENpdGU+PEF1dGhvcj5TbGFtb248L0F1dGhvcj48WWVhcj4yMDAxPC9ZZWFyPjxS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==
</w:fldData>
        </w:fldChar>
      </w:r>
      <w:r w:rsidR="003C5BDD">
        <w:instrText xml:space="preserve"> ADDIN EN.CITE.DATA </w:instrText>
      </w:r>
      <w:r w:rsidR="002E4D62">
        <w:fldChar w:fldCharType="end"/>
      </w:r>
      <w:r w:rsidR="002E4D62">
        <w:fldChar w:fldCharType="separate"/>
      </w:r>
      <w:r w:rsidR="003C5BDD">
        <w:rPr>
          <w:noProof/>
        </w:rPr>
        <w:t>[</w:t>
      </w:r>
      <w:hyperlink w:anchor="_ENREF_5" w:tooltip="Slamon, 2001 #2025" w:history="1">
        <w:r w:rsidR="00FF3C02">
          <w:rPr>
            <w:noProof/>
          </w:rPr>
          <w:t>5</w:t>
        </w:r>
      </w:hyperlink>
      <w:r w:rsidR="003C5BDD">
        <w:rPr>
          <w:noProof/>
        </w:rPr>
        <w:t>]</w:t>
      </w:r>
      <w:r w:rsidR="002E4D62">
        <w:fldChar w:fldCharType="end"/>
      </w:r>
      <w:r w:rsidR="002E4D62">
        <w:fldChar w:fldCharType="begin" w:fldLock="1"/>
      </w:r>
      <w:r w:rsidR="00F77742">
        <w:instrText>ADDIN CSL_CITATION { "citationItems" : [ { "id" : "ITEM-1", "itemData" : { "DOI" : "10.1056/NEJM200103153441101", "author" : [ { "dropping-particle" : "", "family" : "Slamon", "given" : "Dennis J", "non-dropping-particle" : "", "parse-names" : false, "suffix" : "" }, { "dropping-particle" : "", "family" : "Leyland-Jones", "given" : "Brian", "non-dropping-particle" : "", "parse-names" : false, "suffix" : "" }, { "dropping-particle" : "", "family" : "Shak", "given" : "Steven", "non-dropping-particle" : "", "parse-names" : false, "suffix" : "" }, { "dropping-particle" : "", "family" : "Fuchs", "given" : "Hank", "non-dropping-particle" : "", "parse-names" : false, "suffix" : "" }, { "dropping-particle" : "", "family" : "Paton", "given" : "Virginia", "non-dropping-particle" : "", "parse-names" : false, "suffix" : "" }, { "dropping-particle" : "", "family" : "Bajamonde", "given" : "Alex", "non-dropping-particle" : "", "parse-names" : false, "suffix" : "" }, { "dropping-particle" : "", "family" : "Fleming", "given" : "Thomas", "non-dropping-particle" : "", "parse-names" : false, "suffix" : "" }, { "dropping-particle" : "", "family" : "Eiermann", "given" : "Wolfgang", "non-dropping-particle" : "", "parse-names" : false, "suffix" : "" }, { "dropping-particle" : "", "family" : "Wolter", "given" : "Janet", "non-dropping-particle" : "", "parse-names" : false, "suffix" : "" }, { "dropping-particle" : "", "family" : "Pegram", "given" : "Mark", "non-dropping-particle" : "", "parse-names" : false, "suffix" : "" }, { "dropping-particle" : "", "family" : "Baselga", "given" : "Jose", "non-dropping-particle" : "", "parse-names" : false, "suffix" : "" }, { "dropping-particle" : "", "family" : "Norton", "given" : "Larry", "non-dropping-particle" : "", "parse-names" : false, "suffix" : "" } ], "container-title" : "New England Journal of Medicine", "id" : "ITEM-1", "issue" : "11", "issued" : { "date-parts" : [ [ "2001", "3", "15" ] ] }, "note" : "doi: 10.1056/NEJM200103153441101", "page" : "783-792", "publisher" : "Massachusetts Medical Society", "title" : "Use of Chemotherapy plus a Monoclonal Antibody against HER2 for Metastatic Breast Cancer That Overexpresses HER2", "type" : "article-journal", "volume" : "344" }, "uris" : [ "http://www.mendeley.com/documents/?uuid=70c82803-b9ef-4b04-903b-59d60a456357" ] } ], "mendeley" : { "previouslyFormattedCitation" : "(5)" }, "properties" : { "noteIndex" : 0 }, "schema" : "https://github.com/citation-style-language/schema/raw/master/csl-citation.json" }</w:instrText>
      </w:r>
      <w:r w:rsidR="002E4D62">
        <w:fldChar w:fldCharType="end"/>
      </w:r>
      <w:r w:rsidR="00993DF7">
        <w:t xml:space="preserve">. HER2 amplification is detected in the pathology laboratory with either immunohistochemistry (IHC) or fluorescent in-situ </w:t>
      </w:r>
      <w:proofErr w:type="spellStart"/>
      <w:r w:rsidR="00993DF7">
        <w:t>hybridisation</w:t>
      </w:r>
      <w:proofErr w:type="spellEnd"/>
      <w:r w:rsidR="00993DF7">
        <w:t xml:space="preserve"> analysis (FISH)</w:t>
      </w:r>
      <w:r w:rsidR="00414C68">
        <w:t xml:space="preserve"> </w:t>
      </w:r>
      <w:r w:rsidR="002E4D62">
        <w:fldChar w:fldCharType="begin">
          <w:fldData xml:space="preserve">PEVuZE5vdGU+PENpdGU+PEF1dGhvcj5CaWxvdXM8L0F1dGhvcj48WWVhcj4yMDAzPC9ZZWFyPjxS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</w:fldData>
        </w:fldChar>
      </w:r>
      <w:r w:rsidR="003C5BDD">
        <w:instrText xml:space="preserve"> ADDIN EN.CITE </w:instrText>
      </w:r>
      <w:r w:rsidR="002E4D62">
        <w:fldChar w:fldCharType="begin">
          <w:fldData xml:space="preserve">PEVuZE5vdGU+PENpdGU+PEF1dGhvcj5CaWxvdXM8L0F1dGhvcj48WWVhcj4yMDAzPC9ZZWFyPjxS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</w:fldData>
        </w:fldChar>
      </w:r>
      <w:r w:rsidR="003C5BDD">
        <w:instrText xml:space="preserve"> ADDIN EN.CITE.DATA </w:instrText>
      </w:r>
      <w:r w:rsidR="002E4D62">
        <w:fldChar w:fldCharType="end"/>
      </w:r>
      <w:r w:rsidR="002E4D62">
        <w:fldChar w:fldCharType="separate"/>
      </w:r>
      <w:r w:rsidR="003C5BDD">
        <w:rPr>
          <w:noProof/>
        </w:rPr>
        <w:t>[</w:t>
      </w:r>
      <w:hyperlink w:anchor="_ENREF_6" w:tooltip="Bilous, 2003 #2026" w:history="1">
        <w:r w:rsidR="00FF3C02">
          <w:rPr>
            <w:noProof/>
          </w:rPr>
          <w:t>6</w:t>
        </w:r>
      </w:hyperlink>
      <w:r w:rsidR="003C5BDD">
        <w:rPr>
          <w:noProof/>
        </w:rPr>
        <w:t>]</w:t>
      </w:r>
      <w:r w:rsidR="002E4D62">
        <w:fldChar w:fldCharType="end"/>
      </w:r>
      <w:r w:rsidR="002E4D62">
        <w:fldChar w:fldCharType="begin" w:fldLock="1"/>
      </w:r>
      <w:r w:rsidR="00F77742">
        <w:instrText>ADDIN CSL_CITATION { "citationItems" : [ { "id" : "ITEM-1", "itemData" : { "DOI" : "10.1097/01.MP.0000052102.90815.82", "abstract" : "Knowledge of HER2 status is a prerequisite when considering a patient's eligibility for Herceptin (trastuzumab) therapy. Accurate assessment of HER2 status is essential to ensure that all patients who may benefit from Herceptin are correctly identified. There are several assays available to determine HER2 status: the most common in routine clinical practice are immunohistochemistry (IHC) and fluorescence in situ hybridization (FISH). Various factors can affect the results achieved with these assays, including the assay antibody/probe, the methodology and the experience of personnel. Many countries have implemented national testing guidelines in an attempt to standardize testing procedures and make results more accurate. These guidelines vary in the level of detail and the number of recommendations. This review looks at areas of consensus between the different national testing guidelines and highlights where errors may arise during the testing procedure. The key point underlined by this review is that whatever method is used to test for HER2 status, the technology must be validated first, and there must be regular internal and external quality control and quality assurance procedures.", "author" : [ { "dropping-particle" : "", "family" : "Bilous", "given" : "Michael", "non-dropping-particle" : "", "parse-names" : false, "suffix" : "" }, { "dropping-particle" : "", "family" : "Dowsett", "given" : "Mitch", "non-dropping-particle" : "", "parse-names" : false, "suffix" : "" }, { "dropping-particle" : "", "family" : "Hanna", "given" : "Wedad", "non-dropping-particle" : "", "parse-names" : false, "suffix" : "" }, { "dropping-particle" : "", "family" : "Isola", "given" : "Jorma", "non-dropping-particle" : "", "parse-names" : false, "suffix" : "" }, { "dropping-particle" : "", "family" : "Lebeau", "given" : "Annette", "non-dropping-particle" : "", "parse-names" : false, "suffix" : "" }, { "dropping-particle" : "", "family" : "Moreno", "given" : "Aberlardo", "non-dropping-particle" : "", "parse-names" : false, "suffix" : "" }, { "dropping-particle" : "", "family" : "Penault-Llorca", "given" : "Fr\u00e9d\u00e9rique", "non-dropping-particle" : "", "parse-names" : false, "suffix" : "" }, { "dropping-particle" : "", "family" : "R\u00fcschoff", "given" : "Josef", "non-dropping-particle" : "", "parse-names" : false, "suffix" : "" }, { "dropping-particle" : "", "family" : "Tomasic", "given" : "Gorana", "non-dropping-particle" : "", "parse-names" : false, "suffix" : "" }, { "dropping-particle" : "", "family" : "Vijver", "given" : "Marc", "non-dropping-particle" : "van de", "parse-names" : false, "suffix" : "" } ], "container-title" : "Modern pathology : an official journal of the United States and Canadian Academy of Pathology, Inc", "id" : "ITEM-1", "issue" : "2", "issued" : { "date-parts" : [ [ "2003", "2" ] ] }, "page" : "173-82", "title" : "Current perspectives on HER2 testing: a review of national testing guidelines.", "type" : "article-journal", "volume" : "16" }, "uris" : [ "http://www.mendeley.com/documents/?uuid=9a3c4920-7df0-48f4-ab30-a7f1b11f78bb" ] } ], "mendeley" : { "previouslyFormattedCitation" : "(6)" }, "properties" : { "noteIndex" : 0 }, "schema" : "https://github.com/citation-style-language/schema/raw/master/csl-citation.json" }</w:instrText>
      </w:r>
      <w:r w:rsidR="002E4D62">
        <w:fldChar w:fldCharType="end"/>
      </w:r>
      <w:r w:rsidR="00993DF7">
        <w:t>.</w:t>
      </w:r>
      <w:r w:rsidR="00414C68">
        <w:t xml:space="preserve"> Ascertaining the patient’s HER2 classification is essential in order to determine whether treatment with tratuzumab is beneficial. Therefore the pathologist is </w:t>
      </w:r>
      <w:proofErr w:type="gramStart"/>
      <w:r w:rsidR="00414C68">
        <w:t>key</w:t>
      </w:r>
      <w:proofErr w:type="gramEnd"/>
      <w:r w:rsidR="00414C68">
        <w:t xml:space="preserve"> in the delivery of personalised medicine. </w:t>
      </w:r>
    </w:p>
    <w:p w:rsidR="00BB0C52" w:rsidRDefault="00BB0C52" w:rsidP="008146E2"/>
    <w:p w:rsidR="00414C68" w:rsidRDefault="00414C68" w:rsidP="008146E2">
      <w:r>
        <w:t>Another example where the pathologist plays a vital role in determ</w:t>
      </w:r>
      <w:r w:rsidR="00D07E26">
        <w:t xml:space="preserve">ining targeted therapies is seen in the treatment of metastatic </w:t>
      </w:r>
      <w:r>
        <w:t>colorectal cancer.</w:t>
      </w:r>
      <w:r w:rsidR="00D07E26">
        <w:t xml:space="preserve"> Anti-Epidermal Growth Factor Receptor (anti- EGFR) antibodies, </w:t>
      </w:r>
      <w:r w:rsidR="003C5BDD">
        <w:t xml:space="preserve">such as </w:t>
      </w:r>
      <w:proofErr w:type="spellStart"/>
      <w:r w:rsidR="003C5BDD">
        <w:t>Cetuximab</w:t>
      </w:r>
      <w:proofErr w:type="spellEnd"/>
      <w:r w:rsidR="00757AB5">
        <w:t xml:space="preserve"> and </w:t>
      </w:r>
      <w:proofErr w:type="spellStart"/>
      <w:r w:rsidR="00757AB5">
        <w:t>Panitun</w:t>
      </w:r>
      <w:r w:rsidR="00B71B51">
        <w:t>u</w:t>
      </w:r>
      <w:r w:rsidR="00757AB5">
        <w:t>mab</w:t>
      </w:r>
      <w:proofErr w:type="spellEnd"/>
      <w:r w:rsidR="003C5BDD">
        <w:t>, are</w:t>
      </w:r>
      <w:r w:rsidR="00D07E26">
        <w:t xml:space="preserve"> delivered to block EGFR and its signaling pathways</w:t>
      </w:r>
      <w:r w:rsidR="003C5BDD">
        <w:t xml:space="preserve"> </w:t>
      </w:r>
      <w:r w:rsidR="002E4D62">
        <w:fldChar w:fldCharType="begin">
          <w:fldData xml:space="preserve">PEVuZE5vdGU+PENpdGU+PEF1dGhvcj5DdW5uaW5naGFtPC9BdXRob3I+PFllYXI+MjAwNDwvWWVh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</w:fldData>
        </w:fldChar>
      </w:r>
      <w:r w:rsidR="003C5BDD">
        <w:instrText xml:space="preserve"> ADDIN EN.CITE </w:instrText>
      </w:r>
      <w:r w:rsidR="002E4D62">
        <w:fldChar w:fldCharType="begin">
          <w:fldData xml:space="preserve">PEVuZE5vdGU+PENpdGU+PEF1dGhvcj5DdW5uaW5naGFtPC9BdXRob3I+PFllYXI+MjAwNDwvWWVh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</w:fldData>
        </w:fldChar>
      </w:r>
      <w:r w:rsidR="003C5BDD">
        <w:instrText xml:space="preserve"> ADDIN EN.CITE.DATA </w:instrText>
      </w:r>
      <w:r w:rsidR="002E4D62">
        <w:fldChar w:fldCharType="end"/>
      </w:r>
      <w:r w:rsidR="002E4D62">
        <w:fldChar w:fldCharType="separate"/>
      </w:r>
      <w:r w:rsidR="003C5BDD">
        <w:rPr>
          <w:noProof/>
        </w:rPr>
        <w:t>[</w:t>
      </w:r>
      <w:hyperlink w:anchor="_ENREF_7" w:tooltip="Cunningham, 2004 #2027" w:history="1">
        <w:r w:rsidR="00FF3C02">
          <w:rPr>
            <w:noProof/>
          </w:rPr>
          <w:t>7</w:t>
        </w:r>
      </w:hyperlink>
      <w:r w:rsidR="003C5BDD">
        <w:rPr>
          <w:noProof/>
        </w:rPr>
        <w:t>]</w:t>
      </w:r>
      <w:r w:rsidR="002E4D62">
        <w:fldChar w:fldCharType="end"/>
      </w:r>
      <w:r w:rsidR="00D07E26">
        <w:t>. However, if the genes</w:t>
      </w:r>
      <w:r w:rsidR="00227A00">
        <w:t xml:space="preserve"> that code</w:t>
      </w:r>
      <w:r w:rsidR="00D07E26">
        <w:t xml:space="preserve"> for</w:t>
      </w:r>
      <w:r w:rsidR="00227A00">
        <w:t xml:space="preserve"> proteins</w:t>
      </w:r>
      <w:r w:rsidR="00D07E26">
        <w:t xml:space="preserve"> downstream in this pathway such as KRAS</w:t>
      </w:r>
      <w:r w:rsidR="00757AB5">
        <w:t xml:space="preserve"> </w:t>
      </w:r>
      <w:r w:rsidR="0036213B">
        <w:t xml:space="preserve">, </w:t>
      </w:r>
      <w:r w:rsidR="00757AB5">
        <w:t>NRAS</w:t>
      </w:r>
      <w:r w:rsidR="0036213B">
        <w:t xml:space="preserve"> and BRAF</w:t>
      </w:r>
      <w:r w:rsidR="00227A00">
        <w:t xml:space="preserve"> are mutated, patients will be resistant to Cetuximab and have a worse prognosis</w:t>
      </w:r>
      <w:r w:rsidR="003C5BDD">
        <w:t xml:space="preserve"> </w:t>
      </w:r>
      <w:r w:rsidR="002E4D62">
        <w:fldChar w:fldCharType="begin">
          <w:fldData xml:space="preserve">PEVuZE5vdGU+PENpdGU+PEF1dGhvcj5MaWV2cmU8L0F1dGhvcj48WWVhcj4yMDA2PC9ZZWFyPjxS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</w:fldData>
        </w:fldChar>
      </w:r>
      <w:r w:rsidR="003C5BDD">
        <w:instrText xml:space="preserve"> ADDIN EN.CITE </w:instrText>
      </w:r>
      <w:r w:rsidR="002E4D62">
        <w:fldChar w:fldCharType="begin">
          <w:fldData xml:space="preserve">PEVuZE5vdGU+PENpdGU+PEF1dGhvcj5MaWV2cmU8L0F1dGhvcj48WWVhcj4yMDA2PC9ZZWFyPjxS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</w:fldData>
        </w:fldChar>
      </w:r>
      <w:r w:rsidR="003C5BDD">
        <w:instrText xml:space="preserve"> ADDIN EN.CITE.DATA </w:instrText>
      </w:r>
      <w:r w:rsidR="002E4D62">
        <w:fldChar w:fldCharType="end"/>
      </w:r>
      <w:r w:rsidR="002E4D62">
        <w:fldChar w:fldCharType="separate"/>
      </w:r>
      <w:r w:rsidR="003C5BDD">
        <w:rPr>
          <w:noProof/>
        </w:rPr>
        <w:t>[</w:t>
      </w:r>
      <w:hyperlink w:anchor="_ENREF_8" w:tooltip="Lievre, 2006 #2028" w:history="1">
        <w:r w:rsidR="00FF3C02">
          <w:rPr>
            <w:noProof/>
          </w:rPr>
          <w:t>8</w:t>
        </w:r>
      </w:hyperlink>
      <w:r w:rsidR="003C5BDD">
        <w:rPr>
          <w:noProof/>
        </w:rPr>
        <w:t>]</w:t>
      </w:r>
      <w:r w:rsidR="002E4D62">
        <w:fldChar w:fldCharType="end"/>
      </w:r>
      <w:r w:rsidR="002E3606">
        <w:t xml:space="preserve">. Therefore treating these patients with such an agent would be futile and expose the patient to </w:t>
      </w:r>
      <w:r w:rsidR="003C5BDD">
        <w:t>unnecessary</w:t>
      </w:r>
      <w:r w:rsidR="002E3606">
        <w:t xml:space="preserve"> side effects.</w:t>
      </w:r>
      <w:r w:rsidR="00757AB5">
        <w:t xml:space="preserve"> </w:t>
      </w:r>
      <w:r w:rsidR="002E3606">
        <w:t xml:space="preserve">Patients with mutations are identified through genetic sequencing, a key molecular pathology </w:t>
      </w:r>
      <w:r w:rsidR="002E3606">
        <w:lastRenderedPageBreak/>
        <w:t xml:space="preserve">technique. In order to maximise the sensitivity of these genetic </w:t>
      </w:r>
      <w:proofErr w:type="gramStart"/>
      <w:r w:rsidR="002E3606">
        <w:t xml:space="preserve">testing </w:t>
      </w:r>
      <w:r w:rsidR="006D20F1">
        <w:t xml:space="preserve"> t</w:t>
      </w:r>
      <w:r w:rsidR="002E3606">
        <w:t>echnologies</w:t>
      </w:r>
      <w:proofErr w:type="gramEnd"/>
      <w:r w:rsidR="002E3606">
        <w:t>, areas of highest tumour</w:t>
      </w:r>
      <w:r w:rsidR="00FD0FA9">
        <w:t xml:space="preserve"> cell</w:t>
      </w:r>
      <w:r w:rsidR="002E3606">
        <w:t xml:space="preserve"> </w:t>
      </w:r>
      <w:r w:rsidR="00A015E2">
        <w:t>density</w:t>
      </w:r>
      <w:r w:rsidR="002E3606">
        <w:t xml:space="preserve"> should be tested, which are first identified by the pathologist. This will allow for any mutations present to be enriched and increase the likelihood of their detection.</w:t>
      </w:r>
    </w:p>
    <w:p w:rsidR="006D2CFA" w:rsidRDefault="006D2CFA" w:rsidP="008146E2"/>
    <w:p w:rsidR="006D2CFA" w:rsidRPr="006D2CFA" w:rsidRDefault="006D2CFA" w:rsidP="008146E2">
      <w:pPr>
        <w:rPr>
          <w:b/>
        </w:rPr>
      </w:pPr>
      <w:r>
        <w:rPr>
          <w:b/>
        </w:rPr>
        <w:t>How person</w:t>
      </w:r>
      <w:r w:rsidR="00484425">
        <w:rPr>
          <w:b/>
        </w:rPr>
        <w:t>a</w:t>
      </w:r>
      <w:r>
        <w:rPr>
          <w:b/>
        </w:rPr>
        <w:t>lised is personalised medicine?</w:t>
      </w:r>
    </w:p>
    <w:p w:rsidR="004B7EF9" w:rsidRDefault="004B7EF9" w:rsidP="008146E2"/>
    <w:p w:rsidR="009D4911" w:rsidRDefault="003344BD" w:rsidP="008146E2">
      <w:r>
        <w:t xml:space="preserve">These are examples of personalised medicine in its infancy. Its application in clinical practice is currently somewhat simple and limited. Individual tests are conducted to identify individual molecular </w:t>
      </w:r>
      <w:r w:rsidR="00B777C2">
        <w:t xml:space="preserve">lesions, which then </w:t>
      </w:r>
      <w:r>
        <w:t>broadly categorise</w:t>
      </w:r>
      <w:r w:rsidR="00B777C2">
        <w:t xml:space="preserve"> patients and direct treatment.</w:t>
      </w:r>
      <w:r>
        <w:t xml:space="preserve"> Personalised medicine at this level is isolating a specific cellular pathway and treating appropriately. However many diseases and especially cancer are far more complex than this. Pathways do not act in </w:t>
      </w:r>
      <w:r w:rsidR="00455EA8">
        <w:t xml:space="preserve">isolation; there are numerous downstream signals that interact. </w:t>
      </w:r>
      <w:r w:rsidR="00F10A7C">
        <w:t>T</w:t>
      </w:r>
      <w:r>
        <w:t xml:space="preserve">he cancer cell </w:t>
      </w:r>
      <w:r w:rsidR="00455EA8">
        <w:t xml:space="preserve">itself </w:t>
      </w:r>
      <w:r>
        <w:t xml:space="preserve">is part of a far more complex </w:t>
      </w:r>
      <w:r w:rsidR="00455EA8">
        <w:t>dynamic</w:t>
      </w:r>
      <w:r>
        <w:t xml:space="preserve"> process</w:t>
      </w:r>
      <w:r w:rsidR="00455EA8">
        <w:t xml:space="preserve"> with other cancer cells and other cell types</w:t>
      </w:r>
      <w:r w:rsidR="00B777C2">
        <w:t>. We are</w:t>
      </w:r>
      <w:r w:rsidR="009D4911">
        <w:t xml:space="preserve"> not currently</w:t>
      </w:r>
      <w:r w:rsidR="00B777C2">
        <w:t xml:space="preserve"> at the stage</w:t>
      </w:r>
      <w:r w:rsidR="009D4911">
        <w:t xml:space="preserve"> of sequencing each patient’s genome and choosing treatment on a genome-by genome basis.</w:t>
      </w:r>
      <w:r w:rsidR="00B777C2">
        <w:t xml:space="preserve"> Personalised medicine in its current application could be more accurately described as group-personalisation. However, the advancement in genetics since the early 1990’s has been far more than we could ever have anticipated. There are a number of large-scale personalised medicine delivery initiatives such as the Cancer Research UK </w:t>
      </w:r>
      <w:r w:rsidR="003130EE">
        <w:t>Stratified</w:t>
      </w:r>
      <w:r w:rsidR="00B777C2">
        <w:t xml:space="preserve"> Medicine Programme</w:t>
      </w:r>
      <w:r w:rsidR="003130EE">
        <w:t xml:space="preserve"> </w:t>
      </w:r>
      <w:r w:rsidR="002E4D62">
        <w:fldChar w:fldCharType="begin"/>
      </w:r>
      <w:r w:rsidR="003C5BDD">
        <w:instrText xml:space="preserve"> ADDIN EN.CITE &lt;EndNote&gt;&lt;Cite&gt;&lt;Author&gt;Dancey&lt;/Author&gt;&lt;Year&gt;2012&lt;/Year&gt;&lt;RecNum&gt;2029&lt;/RecNum&gt;&lt;DisplayText&gt;[9]&lt;/DisplayText&gt;&lt;record&gt;&lt;rec-number&gt;2029&lt;/rec-number&gt;&lt;foreign-keys&gt;&lt;key app="EN" db-id="pzsvw0wwfdaa9fe2zrl5sexcxtvtze2tpzxe"&gt;2029&lt;/key&gt;&lt;/foreign-keys&gt;&lt;ref-type name="Journal Article"&gt;17&lt;/ref-type&gt;&lt;contributors&gt;&lt;authors&gt;&lt;author&gt;Dancey, J.&lt;/author&gt;&lt;/authors&gt;&lt;/contributors&gt;&lt;auth-address&gt;Ontario Institute for Cancer Research NCIC Clinical Trials Group 10 Stuart St Queen&amp;apos;s University Kingston, ON, Canada, K7L 3N6. jdancey@ctg.queensu.ca&lt;/auth-address&gt;&lt;titles&gt;&lt;title&gt;Genomics, personalized medicine and cancer practice&lt;/title&gt;&lt;secondary-title&gt;Clinical biochemistry&lt;/secondary-title&gt;&lt;alt-title&gt;Clin Biochem&lt;/alt-title&gt;&lt;/titles&gt;&lt;alt-periodical&gt;&lt;full-title&gt;Clin Biochem&lt;/full-title&gt;&lt;/alt-periodical&gt;&lt;pages&gt;379-81&lt;/pages&gt;&lt;volume&gt;45&lt;/volume&gt;&lt;number&gt;6&lt;/number&gt;&lt;edition&gt;2012/03/20&lt;/edition&gt;&lt;keywords&gt;&lt;keyword&gt;Clinical Trials as Topic&lt;/keyword&gt;&lt;keyword&gt;Genetic Testing&lt;/keyword&gt;&lt;keyword&gt;Genomics&lt;/keyword&gt;&lt;keyword&gt;Humans&lt;/keyword&gt;&lt;keyword&gt;*Individualized Medicine&lt;/keyword&gt;&lt;keyword&gt;Molecular Targeted Therapy&lt;/keyword&gt;&lt;keyword&gt;Neoplasms/genetics/metabolism/*therapy&lt;/keyword&gt;&lt;keyword&gt;Tumor Markers, Biological/*genetics/metabolism&lt;/keyword&gt;&lt;/keywords&gt;&lt;dates&gt;&lt;year&gt;2012&lt;/year&gt;&lt;pub-dates&gt;&lt;date&gt;Apr&lt;/date&gt;&lt;/pub-dates&gt;&lt;/dates&gt;&lt;isbn&gt;1873-2933 (Electronic)&amp;#xD;0009-9120 (Linking)&lt;/isbn&gt;&lt;accession-num&gt;22424082&lt;/accession-num&gt;&lt;work-type&gt;Research Support, Non-U.S. Gov&amp;apos;t&lt;/work-type&gt;&lt;urls&gt;&lt;related-urls&gt;&lt;url&gt;http://www.ncbi.nlm.nih.gov/pubmed/22424082&lt;/url&gt;&lt;/related-urls&gt;&lt;/urls&gt;&lt;electronic-resource-num&gt;10.1016/j.clinbiochem.2012.03.003&lt;/electronic-resource-num&gt;&lt;language&gt;eng&lt;/language&gt;&lt;/record&gt;&lt;/Cite&gt;&lt;/EndNote&gt;</w:instrText>
      </w:r>
      <w:r w:rsidR="002E4D62">
        <w:fldChar w:fldCharType="separate"/>
      </w:r>
      <w:r w:rsidR="003C5BDD">
        <w:rPr>
          <w:noProof/>
        </w:rPr>
        <w:t>[</w:t>
      </w:r>
      <w:hyperlink w:anchor="_ENREF_9" w:tooltip="Dancey, 2012 #2029" w:history="1">
        <w:r w:rsidR="00FF3C02">
          <w:rPr>
            <w:noProof/>
          </w:rPr>
          <w:t>9</w:t>
        </w:r>
      </w:hyperlink>
      <w:r w:rsidR="003C5BDD">
        <w:rPr>
          <w:noProof/>
        </w:rPr>
        <w:t>]</w:t>
      </w:r>
      <w:r w:rsidR="002E4D62">
        <w:fldChar w:fldCharType="end"/>
      </w:r>
      <w:r w:rsidR="002E4D62">
        <w:fldChar w:fldCharType="begin" w:fldLock="1"/>
      </w:r>
      <w:r w:rsidR="00F77742">
        <w:instrText>ADDIN CSL_CITATION { "citationItems" : [ { "id" : "ITEM-1", "itemData" : { "DOI" : "http://dx.doi.org/10.1016/j.clinbiochem.2012.03.003", "author" : [ { "dropping-particle" : "", "family" : "Dancey", "given" : "Janet", "non-dropping-particle" : "", "parse-names" : false, "suffix" : "" } ], "container-title" : "Clinical Biochemistry", "id" : "ITEM-1", "issue" : "6", "issued" : { "date-parts" : [ [ "2012", "4" ] ] }, "page" : "379-381", "title" : "Genomics, personalized medicine and cancer practice", "type" : "article-journal", "volume" : "45" }, "uris" : [ "http://www.mendeley.com/documents/?uuid=480068cf-217d-45f2-ae04-6c72234d236b" ] } ], "mendeley" : { "previouslyFormattedCitation" : "(9)" }, "properties" : { "noteIndex" : 0 }, "schema" : "https://github.com/citation-style-language/schema/raw/master/csl-citation.json" }</w:instrText>
      </w:r>
      <w:r w:rsidR="002E4D62">
        <w:fldChar w:fldCharType="end"/>
      </w:r>
      <w:r w:rsidR="003130EE">
        <w:t xml:space="preserve">. These </w:t>
      </w:r>
      <w:r w:rsidR="00B777C2">
        <w:t xml:space="preserve">have the potential to </w:t>
      </w:r>
      <w:r w:rsidR="003130EE">
        <w:t xml:space="preserve">expand our knowledge and understanding and </w:t>
      </w:r>
      <w:r w:rsidR="00B777C2">
        <w:t xml:space="preserve">allow personalised medicine to develop </w:t>
      </w:r>
      <w:r w:rsidR="003130EE">
        <w:t>further, yielding an e</w:t>
      </w:r>
      <w:r w:rsidR="00484425">
        <w:t>ven greater effect for patients</w:t>
      </w:r>
    </w:p>
    <w:p w:rsidR="009D4911" w:rsidRDefault="009D4911" w:rsidP="008146E2"/>
    <w:p w:rsidR="00A430FE" w:rsidRDefault="00A430FE" w:rsidP="006D2CFA">
      <w:pPr>
        <w:rPr>
          <w:b/>
        </w:rPr>
      </w:pPr>
      <w:r>
        <w:rPr>
          <w:b/>
        </w:rPr>
        <w:t>Challenges for the pathologist</w:t>
      </w:r>
      <w:r w:rsidR="006D2CFA">
        <w:rPr>
          <w:b/>
        </w:rPr>
        <w:t xml:space="preserve"> </w:t>
      </w:r>
    </w:p>
    <w:p w:rsidR="009C3B92" w:rsidRDefault="009C3B92" w:rsidP="006D2CFA">
      <w:pPr>
        <w:rPr>
          <w:b/>
        </w:rPr>
      </w:pPr>
    </w:p>
    <w:p w:rsidR="00A430FE" w:rsidRDefault="00A430FE" w:rsidP="006D2CFA">
      <w:r>
        <w:t>There are a number of challenges the pathologist faces with the deliverance of personalised medicine as it continues to develop. These can be broadly sum</w:t>
      </w:r>
      <w:r w:rsidR="00484425">
        <w:t>m</w:t>
      </w:r>
      <w:r>
        <w:t>arised into the following: the role of the pathologist, lab</w:t>
      </w:r>
      <w:r w:rsidR="008D7E41">
        <w:t>oratory</w:t>
      </w:r>
      <w:r>
        <w:t xml:space="preserve"> techniques, dat</w:t>
      </w:r>
      <w:r w:rsidR="008D7E41">
        <w:t xml:space="preserve">a processing, analysis and interpretation from whole genomes, </w:t>
      </w:r>
      <w:r>
        <w:t>future pathology education</w:t>
      </w:r>
      <w:r w:rsidR="008D7E41">
        <w:t xml:space="preserve"> and understanding the use of targeted therapies</w:t>
      </w:r>
      <w:r>
        <w:t>.</w:t>
      </w:r>
    </w:p>
    <w:p w:rsidR="00A430FE" w:rsidRPr="00A430FE" w:rsidRDefault="00A430FE" w:rsidP="006D2CFA"/>
    <w:p w:rsidR="006D2CFA" w:rsidRDefault="00A430FE" w:rsidP="006D2CFA">
      <w:pPr>
        <w:rPr>
          <w:b/>
        </w:rPr>
      </w:pPr>
      <w:r>
        <w:rPr>
          <w:b/>
        </w:rPr>
        <w:t>F</w:t>
      </w:r>
      <w:r w:rsidR="006D2CFA">
        <w:rPr>
          <w:b/>
        </w:rPr>
        <w:t>rom morphology to mutations</w:t>
      </w:r>
    </w:p>
    <w:p w:rsidR="003344BD" w:rsidRDefault="003344BD" w:rsidP="008146E2"/>
    <w:p w:rsidR="009C3B92" w:rsidRDefault="009F3CA6" w:rsidP="002D7957">
      <w:pPr>
        <w:pStyle w:val="NoSpacing"/>
      </w:pPr>
      <w:r>
        <w:t xml:space="preserve">The role of the pathologist </w:t>
      </w:r>
      <w:r w:rsidR="002D7957">
        <w:t>as defined by the Royal Coll</w:t>
      </w:r>
      <w:r w:rsidR="003C5BDD">
        <w:t>e</w:t>
      </w:r>
      <w:r w:rsidR="002D7957">
        <w:t>ge of Pathologists is someone who “</w:t>
      </w:r>
      <w:r w:rsidR="002D7957" w:rsidRPr="002D7957">
        <w:t>explains why and how people fall ill and reveal the targets for their treatment”</w:t>
      </w:r>
      <w:r w:rsidR="003C5BDD">
        <w:t xml:space="preserve"> </w:t>
      </w:r>
      <w:r w:rsidR="002E4D62">
        <w:fldChar w:fldCharType="begin"/>
      </w:r>
      <w:r w:rsidR="003C5BDD">
        <w:instrText xml:space="preserve"> ADDIN EN.CITE &lt;EndNote&gt;&lt;Cite&gt;&lt;Author&gt;Prentice&lt;/Author&gt;&lt;Year&gt;2013&lt;/Year&gt;&lt;RecNum&gt;2030&lt;/RecNum&gt;&lt;DisplayText&gt;[10]&lt;/DisplayText&gt;&lt;record&gt;&lt;rec-number&gt;2030&lt;/rec-number&gt;&lt;foreign-keys&gt;&lt;key app="EN" db-id="pzsvw0wwfdaa9fe2zrl5sexcxtvtze2tpzxe"&gt;2030&lt;/key&gt;&lt;/foreign-keys&gt;&lt;ref-type name="Web Page"&gt;12&lt;/ref-type&gt;&lt;contributors&gt;&lt;authors&gt;&lt;author&gt;Prentice, A&lt;/author&gt;&lt;/authors&gt;&lt;/contributors&gt;&lt;titles&gt;&lt;title&gt;The Royal College of Pathologists. Pathology: the science behind the cure&lt;/title&gt;&lt;/titles&gt;&lt;volume&gt;2013&lt;/volume&gt;&lt;number&gt;24/06/2013&lt;/number&gt;&lt;dates&gt;&lt;year&gt;2013&lt;/year&gt;&lt;/dates&gt;&lt;urls&gt;&lt;related-urls&gt;&lt;url&gt;http://www.rcpath.org/&lt;/url&gt;&lt;/related-urls&gt;&lt;/urls&gt;&lt;/record&gt;&lt;/Cite&gt;&lt;/EndNote&gt;</w:instrText>
      </w:r>
      <w:r w:rsidR="002E4D62">
        <w:fldChar w:fldCharType="separate"/>
      </w:r>
      <w:r w:rsidR="003C5BDD">
        <w:rPr>
          <w:noProof/>
        </w:rPr>
        <w:t>[</w:t>
      </w:r>
      <w:hyperlink w:anchor="_ENREF_10" w:tooltip="Prentice, 2013 #2030" w:history="1">
        <w:r w:rsidR="00FF3C02">
          <w:rPr>
            <w:noProof/>
          </w:rPr>
          <w:t>10</w:t>
        </w:r>
      </w:hyperlink>
      <w:r w:rsidR="003C5BDD">
        <w:rPr>
          <w:noProof/>
        </w:rPr>
        <w:t>]</w:t>
      </w:r>
      <w:r w:rsidR="002E4D62">
        <w:fldChar w:fldCharType="end"/>
      </w:r>
      <w:r w:rsidR="002D7957" w:rsidRPr="002D7957">
        <w:t>.</w:t>
      </w:r>
      <w:r w:rsidR="002D7957">
        <w:t xml:space="preserve"> This definition indicates that the role of pathologist has already begun to adapt to the emergence of personalised medicine. Traditionally, the role of pathologist in relation to cancer was to provide definitions b</w:t>
      </w:r>
      <w:r w:rsidR="00F77742">
        <w:t>ased on anatomy and morphology</w:t>
      </w:r>
      <w:r w:rsidR="003C5BDD">
        <w:t xml:space="preserve"> </w:t>
      </w:r>
      <w:r w:rsidR="002E4D62">
        <w:fldChar w:fldCharType="begin"/>
      </w:r>
      <w:r w:rsidR="003C5BDD">
        <w:instrText xml:space="preserve"> ADDIN EN.CITE &lt;EndNote&gt;&lt;Cite&gt;&lt;Author&gt;Moch&lt;/Author&gt;&lt;Year&gt;2012&lt;/Year&gt;&lt;RecNum&gt;2022&lt;/RecNum&gt;&lt;DisplayText&gt;[2]&lt;/DisplayText&gt;&lt;record&gt;&lt;rec-number&gt;2022&lt;/rec-number&gt;&lt;foreign-keys&gt;&lt;key app="EN" db-id="pzsvw0wwfdaa9fe2zrl5sexcxtvtze2tpzxe"&gt;2022&lt;/key&gt;&lt;/foreign-keys&gt;&lt;ref-type name="Journal Article"&gt;17&lt;/ref-type&gt;&lt;contributors&gt;&lt;authors&gt;&lt;author&gt;Moch, H.&lt;/author&gt;&lt;author&gt;Blank, P. R.&lt;/author&gt;&lt;author&gt;Dietel, M.&lt;/author&gt;&lt;author&gt;Elmberger, G.&lt;/author&gt;&lt;author&gt;Kerr, K. M.&lt;/author&gt;&lt;author&gt;Palacios, J.&lt;/author&gt;&lt;author&gt;Penault-Llorca, F.&lt;/author&gt;&lt;author&gt;Rossi, G.&lt;/author&gt;&lt;author&gt;Szucs, T. D.&lt;/author&gt;&lt;/authors&gt;&lt;/contributors&gt;&lt;auth-address&gt;Institute of Surgical Pathology, University Hospital Zurich, Schmelzbergstrasse 12, Zurich, Switzerland. holger.moch@usz.ch&lt;/auth-address&gt;&lt;titles&gt;&lt;title&gt;Personalized cancer medicine and the future of pathology&lt;/title&gt;&lt;secondary-title&gt;Virchows Archiv : an international journal of pathology&lt;/secondary-title&gt;&lt;alt-title&gt;Virchows Arch&lt;/alt-title&gt;&lt;/titles&gt;&lt;periodical&gt;&lt;full-title&gt;Virchows Archiv : an international journal of pathology&lt;/full-title&gt;&lt;abbr-1&gt;Virchows Arch&lt;/abbr-1&gt;&lt;/periodical&gt;&lt;alt-periodical&gt;&lt;full-title&gt;Virchows Archiv : an international journal of pathology&lt;/full-title&gt;&lt;abbr-1&gt;Virchows Arch&lt;/abbr-1&gt;&lt;/alt-periodical&gt;&lt;pages&gt;3-8&lt;/pages&gt;&lt;volume&gt;460&lt;/volume&gt;&lt;number&gt;1&lt;/number&gt;&lt;edition&gt;2011/12/07&lt;/edition&gt;&lt;keywords&gt;&lt;keyword&gt;Europe&lt;/keyword&gt;&lt;keyword&gt;Genomics/trends&lt;/keyword&gt;&lt;keyword&gt;Humans&lt;/keyword&gt;&lt;keyword&gt;Individualized Medicine/*trends&lt;/keyword&gt;&lt;keyword&gt;Neoplasms/*therapy&lt;/keyword&gt;&lt;keyword&gt;Pathology/*trends&lt;/keyword&gt;&lt;keyword&gt;Pathology, Molecular/trends&lt;/keyword&gt;&lt;/keywords&gt;&lt;dates&gt;&lt;year&gt;2012&lt;/year&gt;&lt;pub-dates&gt;&lt;date&gt;Jan&lt;/date&gt;&lt;/pub-dates&gt;&lt;/dates&gt;&lt;isbn&gt;1432-2307 (Electronic)&amp;#xD;0945-6317 (Linking)&lt;/isbn&gt;&lt;accession-num&gt;22143935&lt;/accession-num&gt;&lt;work-type&gt;Review&lt;/work-type&gt;&lt;urls&gt;&lt;related-urls&gt;&lt;url&gt;http://www.ncbi.nlm.nih.gov/pubmed/22143935&lt;/url&gt;&lt;/related-urls&gt;&lt;/urls&gt;&lt;electronic-resource-num&gt;10.1007/s00428-011-1179-6&lt;/electronic-resource-num&gt;&lt;language&gt;eng&lt;/language&gt;&lt;/record&gt;&lt;/Cite&gt;&lt;/EndNote&gt;</w:instrText>
      </w:r>
      <w:r w:rsidR="002E4D62">
        <w:fldChar w:fldCharType="separate"/>
      </w:r>
      <w:r w:rsidR="003C5BDD">
        <w:rPr>
          <w:noProof/>
        </w:rPr>
        <w:t>[</w:t>
      </w:r>
      <w:hyperlink w:anchor="_ENREF_2" w:tooltip="Moch, 2012 #2022" w:history="1">
        <w:r w:rsidR="00FF3C02">
          <w:rPr>
            <w:noProof/>
          </w:rPr>
          <w:t>2</w:t>
        </w:r>
      </w:hyperlink>
      <w:r w:rsidR="003C5BDD">
        <w:rPr>
          <w:noProof/>
        </w:rPr>
        <w:t>]</w:t>
      </w:r>
      <w:r w:rsidR="002E4D62">
        <w:fldChar w:fldCharType="end"/>
      </w:r>
      <w:r w:rsidR="00F77742">
        <w:t xml:space="preserve">. This was suitable where therapy was directed purely by morphology. However, targets for patient treatment are becoming increasingly molecular. This indicates that the emphasis of pathology in the future may lean more in the direction of molecular pathology than it currently does. It is therefore vital that pathologists are currently learning and adapt their knowledge and skills set to be able to identify the best targets for patient treatment.  </w:t>
      </w:r>
    </w:p>
    <w:p w:rsidR="009F3CA6" w:rsidRDefault="009F3CA6" w:rsidP="008146E2"/>
    <w:p w:rsidR="006D20F1" w:rsidRDefault="00A430FE" w:rsidP="00164732">
      <w:pPr>
        <w:rPr>
          <w:b/>
        </w:rPr>
      </w:pPr>
      <w:r>
        <w:rPr>
          <w:b/>
        </w:rPr>
        <w:t>Tissue processing techniques</w:t>
      </w:r>
    </w:p>
    <w:p w:rsidR="006D20F1" w:rsidRDefault="006D20F1" w:rsidP="00164732">
      <w:pPr>
        <w:rPr>
          <w:b/>
        </w:rPr>
      </w:pPr>
    </w:p>
    <w:p w:rsidR="00E868BE" w:rsidRPr="006D20F1" w:rsidRDefault="00D6538B" w:rsidP="00164732">
      <w:pPr>
        <w:rPr>
          <w:b/>
        </w:rPr>
      </w:pPr>
      <w:r>
        <w:t xml:space="preserve">Current tissue processing methods have been developed for the purposes of easily characterising tissue morphology. Although suitable for visualising tissue, it may not be optimal for downstream molecular technologies, in particular genetic sequencing. The most common tissue processing method that is routinely </w:t>
      </w:r>
      <w:r w:rsidR="00A015E2">
        <w:t>practiced</w:t>
      </w:r>
      <w:r>
        <w:t xml:space="preserve"> by </w:t>
      </w:r>
      <w:r w:rsidR="003C5BDD">
        <w:t>histopathology</w:t>
      </w:r>
      <w:r>
        <w:t xml:space="preserve"> departments throughout the UK and </w:t>
      </w:r>
      <w:r w:rsidR="003C5BDD">
        <w:t>worldwide</w:t>
      </w:r>
      <w:r>
        <w:t xml:space="preserve"> is tissue fixation followed by embedding in </w:t>
      </w:r>
      <w:r w:rsidR="003C5BDD">
        <w:t>paraffin</w:t>
      </w:r>
      <w:r>
        <w:t xml:space="preserve"> wax (</w:t>
      </w:r>
      <w:r w:rsidR="00FD0FA9">
        <w:t>formalin fixed paraffin embedded, FFPE</w:t>
      </w:r>
      <w:r>
        <w:t>)</w:t>
      </w:r>
      <w:r w:rsidR="006E48F8">
        <w:t xml:space="preserve"> </w:t>
      </w:r>
      <w:r w:rsidR="002E4D62">
        <w:fldChar w:fldCharType="begin"/>
      </w:r>
      <w:r w:rsidR="006E48F8">
        <w:instrText xml:space="preserve"> ADDIN EN.CITE &lt;EndNote&gt;&lt;Cite&gt;&lt;Author&gt;Bonin&lt;/Author&gt;&lt;Year&gt;2010&lt;/Year&gt;&lt;RecNum&gt;2033&lt;/RecNum&gt;&lt;DisplayText&gt;[11]&lt;/DisplayText&gt;&lt;record&gt;&lt;rec-number&gt;2033&lt;/rec-number&gt;&lt;foreign-keys&gt;&lt;key app="EN" db-id="pzsvw0wwfdaa9fe2zrl5sexcxtvtze2tpzxe"&gt;2033&lt;/key&gt;&lt;/foreign-keys&gt;&lt;ref-type name="Journal Article"&gt;17&lt;/ref-type&gt;&lt;contributors&gt;&lt;authors&gt;&lt;author&gt;Bonin, Serena&lt;/author&gt;&lt;author&gt;Hlubek, Falk&lt;/author&gt;&lt;author&gt;Benhattar, Jean&lt;/author&gt;&lt;author&gt;Denkert, Carsten&lt;/author&gt;&lt;author&gt;Dietel, Manfred&lt;/author&gt;&lt;author&gt;Fernandez, PedroL&lt;/author&gt;&lt;author&gt;Höfler, Gerald&lt;/author&gt;&lt;author&gt;Kothmaier, Hannelore&lt;/author&gt;&lt;author&gt;Kruslin, Bozo&lt;/author&gt;&lt;author&gt;Mazzanti, ChiaraMaria&lt;/author&gt;&lt;author&gt;Perren, Aurel&lt;/author&gt;&lt;author&gt;Popper, Helmuth&lt;/author&gt;&lt;author&gt;Scarpa, Aldo&lt;/author&gt;&lt;author&gt;Soares, Paula&lt;/author&gt;&lt;author&gt;Stanta, Giorgio&lt;/author&gt;&lt;author&gt;Groenen, PatriciaJ T. A.&lt;/author&gt;&lt;/authors&gt;&lt;/contributors&gt;&lt;titles&gt;&lt;title&gt;Multicentre validation study of nucleic acids extraction from FFPE tissues&lt;/title&gt;&lt;secondary-title&gt;Virchows Archiv&lt;/secondary-title&gt;&lt;alt-title&gt;Virchows Arch&lt;/alt-title&gt;&lt;/titles&gt;&lt;periodical&gt;&lt;full-title&gt;Virchows Archiv&lt;/full-title&gt;&lt;/periodical&gt;&lt;alt-periodical&gt;&lt;full-title&gt;Virchows Archiv : an international journal of pathology&lt;/full-title&gt;&lt;abbr-1&gt;Virchows Arch&lt;/abbr-1&gt;&lt;/alt-periodical&gt;&lt;pages&gt;309-317&lt;/pages&gt;&lt;volume&gt;457&lt;/volume&gt;&lt;number&gt;3&lt;/number&gt;&lt;keywords&gt;&lt;keyword&gt;FFPE&lt;/keyword&gt;&lt;keyword&gt;Multicentre study&lt;/keyword&gt;&lt;keyword&gt;Molecular analyses standardisation&lt;/keyword&gt;&lt;keyword&gt;PCR&lt;/keyword&gt;&lt;keyword&gt;DNA&lt;/keyword&gt;&lt;keyword&gt;RNA&lt;/keyword&gt;&lt;keyword&gt;Isolation&lt;/keyword&gt;&lt;/keywords&gt;&lt;dates&gt;&lt;year&gt;2010&lt;/year&gt;&lt;pub-dates&gt;&lt;date&gt;2010/09/01&lt;/date&gt;&lt;/pub-dates&gt;&lt;/dates&gt;&lt;publisher&gt;Springer-Verlag&lt;/publisher&gt;&lt;isbn&gt;0945-6317&lt;/isbn&gt;&lt;urls&gt;&lt;related-urls&gt;&lt;url&gt;http://dx.doi.org/10.1007/s00428-010-0917-5&lt;/url&gt;&lt;/related-urls&gt;&lt;/urls&gt;&lt;electronic-resource-num&gt;10.1007/s00428-010-0917-5&lt;/electronic-resource-num&gt;&lt;language&gt;English&lt;/language&gt;&lt;/record&gt;&lt;/Cite&gt;&lt;/EndNote&gt;</w:instrText>
      </w:r>
      <w:r w:rsidR="002E4D62">
        <w:fldChar w:fldCharType="separate"/>
      </w:r>
      <w:r w:rsidR="006E48F8">
        <w:rPr>
          <w:noProof/>
        </w:rPr>
        <w:t>[</w:t>
      </w:r>
      <w:hyperlink w:anchor="_ENREF_11" w:tooltip="Bonin, 2010 #2033" w:history="1">
        <w:r w:rsidR="00FF3C02">
          <w:rPr>
            <w:noProof/>
          </w:rPr>
          <w:t>11</w:t>
        </w:r>
      </w:hyperlink>
      <w:r w:rsidR="006E48F8">
        <w:rPr>
          <w:noProof/>
        </w:rPr>
        <w:t>]</w:t>
      </w:r>
      <w:r w:rsidR="002E4D62">
        <w:fldChar w:fldCharType="end"/>
      </w:r>
      <w:r w:rsidR="006E48F8">
        <w:t>.</w:t>
      </w:r>
      <w:r w:rsidR="003C5BDD">
        <w:t xml:space="preserve"> </w:t>
      </w:r>
      <w:r>
        <w:t xml:space="preserve">The formalin fixation step varies greatly between departments, </w:t>
      </w:r>
      <w:r w:rsidR="00970D58">
        <w:t>as there are no</w:t>
      </w:r>
      <w:r w:rsidR="006C0F53">
        <w:t xml:space="preserve"> official recommendations for the type of fixative or the duration of fixation</w:t>
      </w:r>
      <w:r w:rsidR="003C5BDD">
        <w:t xml:space="preserve"> </w:t>
      </w:r>
      <w:r w:rsidR="002E4D62">
        <w:fldChar w:fldCharType="begin"/>
      </w:r>
      <w:r w:rsidR="006E48F8">
        <w:instrText xml:space="preserve"> ADDIN EN.CITE &lt;EndNote&gt;&lt;Cite&gt;&lt;Author&gt;Jackson&lt;/Author&gt;&lt;Year&gt;2008&lt;/Year&gt;&lt;RecNum&gt;2031&lt;/RecNum&gt;&lt;DisplayText&gt;[12]&lt;/DisplayText&gt;&lt;record&gt;&lt;rec-number&gt;2031&lt;/rec-number&gt;&lt;foreign-keys&gt;&lt;key app="EN" db-id="pzsvw0wwfdaa9fe2zrl5sexcxtvtze2tpzxe"&gt;2031&lt;/key&gt;&lt;/foreign-keys&gt;&lt;ref-type name="Journal Article"&gt;17&lt;/ref-type&gt;&lt;contributors&gt;&lt;authors&gt;&lt;author&gt;Jackson, Peter&lt;/author&gt;&lt;/authors&gt;&lt;/contributors&gt;&lt;titles&gt;&lt;title&gt;Effects of Fixation and Tissue Processing on Immunocytochemistry&lt;/title&gt;&lt;/titles&gt;&lt;dates&gt;&lt;year&gt;2008&lt;/year&gt;&lt;/dates&gt;&lt;urls&gt;&lt;/urls&gt;&lt;/record&gt;&lt;/Cite&gt;&lt;/EndNote&gt;</w:instrText>
      </w:r>
      <w:r w:rsidR="002E4D62">
        <w:fldChar w:fldCharType="separate"/>
      </w:r>
      <w:r w:rsidR="006E48F8">
        <w:rPr>
          <w:noProof/>
        </w:rPr>
        <w:t>[</w:t>
      </w:r>
      <w:hyperlink w:anchor="_ENREF_12" w:tooltip="Jackson, 2008 #2031" w:history="1">
        <w:r w:rsidR="00FF3C02">
          <w:rPr>
            <w:noProof/>
          </w:rPr>
          <w:t>12</w:t>
        </w:r>
      </w:hyperlink>
      <w:r w:rsidR="006E48F8">
        <w:rPr>
          <w:noProof/>
        </w:rPr>
        <w:t>]</w:t>
      </w:r>
      <w:r w:rsidR="002E4D62">
        <w:fldChar w:fldCharType="end"/>
      </w:r>
      <w:r>
        <w:t xml:space="preserve">. This </w:t>
      </w:r>
      <w:r w:rsidR="006C0F53">
        <w:t xml:space="preserve">has previously not interfered with basic morphometry analysis as fixation has little effect on the ability to visualise </w:t>
      </w:r>
      <w:r w:rsidR="006E48F8" w:rsidRPr="006E48F8">
        <w:t xml:space="preserve">haematoxylin </w:t>
      </w:r>
      <w:r w:rsidR="006C0F53">
        <w:t>and eosin</w:t>
      </w:r>
      <w:r w:rsidR="006E48F8">
        <w:t xml:space="preserve"> (H&amp;E) </w:t>
      </w:r>
      <w:r w:rsidR="006C0F53">
        <w:t>stained tissue. For IHC analysis, poor fixation can have a substantial effect of the quality of staining. Antigens must be sufficiently mobilized whilst still maintain their immunoreactivity to allow for effective IHC and inadequate fixa</w:t>
      </w:r>
      <w:r w:rsidR="006E48F8">
        <w:t xml:space="preserve">tion can greatly affect this </w:t>
      </w:r>
      <w:r w:rsidR="002E4D62">
        <w:fldChar w:fldCharType="begin"/>
      </w:r>
      <w:r w:rsidR="006E48F8">
        <w:instrText xml:space="preserve"> ADDIN EN.CITE &lt;EndNote&gt;&lt;Cite&gt;&lt;Author&gt;Berod&lt;/Author&gt;&lt;Year&gt;1981&lt;/Year&gt;&lt;RecNum&gt;2032&lt;/RecNum&gt;&lt;DisplayText&gt;[13]&lt;/DisplayText&gt;&lt;record&gt;&lt;rec-number&gt;2032&lt;/rec-number&gt;&lt;foreign-keys&gt;&lt;key app="EN" db-id="pzsvw0wwfdaa9fe2zrl5sexcxtvtze2tpzxe"&gt;2032&lt;/key&gt;&lt;/foreign-keys&gt;&lt;ref-type name="Journal Article"&gt;17&lt;/ref-type&gt;&lt;contributors&gt;&lt;authors&gt;&lt;author&gt;Berod, A.&lt;/author&gt;&lt;author&gt;Hartman, B. K.&lt;/author&gt;&lt;author&gt;Pujol, J. F.&lt;/author&gt;&lt;/authors&gt;&lt;/contributors&gt;&lt;titles&gt;&lt;title&gt;Importance of fixation in immunohistochemistry: use of formaldehyde solutions at variable pH for the localization of tyrosine hydroxylase&lt;/title&gt;&lt;secondary-title&gt;The journal of histochemistry and cytochemistry : official journal of the Histochemistry Society&lt;/secondary-title&gt;&lt;alt-title&gt;J Histochem Cytochem&lt;/alt-title&gt;&lt;/titles&gt;&lt;periodical&gt;&lt;full-title&gt;The journal of histochemistry and cytochemistry : official journal of the Histochemistry Society&lt;/full-title&gt;&lt;abbr-1&gt;J Histochem Cytochem&lt;/abbr-1&gt;&lt;/periodical&gt;&lt;alt-periodical&gt;&lt;full-title&gt;The journal of histochemistry and cytochemistry : official journal of the Histochemistry Society&lt;/full-title&gt;&lt;abbr-1&gt;J Histochem Cytochem&lt;/abbr-1&gt;&lt;/alt-periodical&gt;&lt;pages&gt;844-50&lt;/pages&gt;&lt;volume&gt;29&lt;/volume&gt;&lt;number&gt;7&lt;/number&gt;&lt;edition&gt;1981/07/01&lt;/edition&gt;&lt;keywords&gt;&lt;keyword&gt;Animals&lt;/keyword&gt;&lt;keyword&gt;Brain/*enzymology&lt;/keyword&gt;&lt;keyword&gt;Fluorescent Antibody Technique&lt;/keyword&gt;&lt;keyword&gt;Formaldehyde&lt;/keyword&gt;&lt;keyword&gt;Histological Techniques&lt;/keyword&gt;&lt;keyword&gt;Hydrogen-Ion Concentration&lt;/keyword&gt;&lt;keyword&gt;Male&lt;/keyword&gt;&lt;keyword&gt;Rats&lt;/keyword&gt;&lt;keyword&gt;Staining and Labeling&lt;/keyword&gt;&lt;keyword&gt;Tyrosine 3-Monooxygenase/*analysis&lt;/keyword&gt;&lt;/keywords&gt;&lt;dates&gt;&lt;year&gt;1981&lt;/year&gt;&lt;pub-dates&gt;&lt;date&gt;Jul&lt;/date&gt;&lt;/pub-dates&gt;&lt;/dates&gt;&lt;isbn&gt;0022-1554 (Print)&amp;#xD;0022-1554 (Linking)&lt;/isbn&gt;&lt;accession-num&gt;6167611&lt;/accession-num&gt;&lt;work-type&gt;Research Support, Non-U.S. Gov&amp;apos;t&amp;#xD;Research Support, U.S. Gov&amp;apos;t, P.H.S.&lt;/work-type&gt;&lt;urls&gt;&lt;related-urls&gt;&lt;url&gt;http://www.ncbi.nlm.nih.gov/pubmed/6167611&lt;/url&gt;&lt;/related-urls&gt;&lt;/urls&gt;&lt;language&gt;eng&lt;/language&gt;&lt;/record&gt;&lt;/Cite&gt;&lt;/EndNote&gt;</w:instrText>
      </w:r>
      <w:r w:rsidR="002E4D62">
        <w:fldChar w:fldCharType="separate"/>
      </w:r>
      <w:r w:rsidR="006E48F8">
        <w:rPr>
          <w:noProof/>
        </w:rPr>
        <w:t>[</w:t>
      </w:r>
      <w:hyperlink w:anchor="_ENREF_13" w:tooltip="Berod, 1981 #2032" w:history="1">
        <w:r w:rsidR="00FF3C02">
          <w:rPr>
            <w:noProof/>
          </w:rPr>
          <w:t>13</w:t>
        </w:r>
      </w:hyperlink>
      <w:r w:rsidR="006E48F8">
        <w:rPr>
          <w:noProof/>
        </w:rPr>
        <w:t>]</w:t>
      </w:r>
      <w:r w:rsidR="002E4D62">
        <w:fldChar w:fldCharType="end"/>
      </w:r>
      <w:r w:rsidR="006C0F53">
        <w:t xml:space="preserve">. </w:t>
      </w:r>
    </w:p>
    <w:p w:rsidR="00E868BE" w:rsidRDefault="00E868BE" w:rsidP="00164732"/>
    <w:p w:rsidR="00164732" w:rsidRDefault="006C0F53" w:rsidP="00164732">
      <w:r>
        <w:t xml:space="preserve">Perhaps an even greater challenge with fixed tissue is faced with </w:t>
      </w:r>
      <w:r w:rsidR="00164732">
        <w:t xml:space="preserve">the increase in genetic sequencing for personalised medicine. </w:t>
      </w:r>
      <w:r w:rsidR="00D6538B" w:rsidRPr="009834C2">
        <w:t xml:space="preserve">It is reported that </w:t>
      </w:r>
      <w:r w:rsidR="00164732">
        <w:t xml:space="preserve">tissue fixation results in the </w:t>
      </w:r>
      <w:r w:rsidR="00D6538B" w:rsidRPr="009834C2">
        <w:t>de</w:t>
      </w:r>
      <w:r w:rsidR="00D6538B">
        <w:t>-</w:t>
      </w:r>
      <w:r w:rsidR="00D6538B" w:rsidRPr="009834C2">
        <w:t xml:space="preserve">amination of cytosine </w:t>
      </w:r>
      <w:r w:rsidR="00164732">
        <w:t>bases, ther</w:t>
      </w:r>
      <w:r w:rsidR="006E48F8">
        <w:t>e</w:t>
      </w:r>
      <w:r w:rsidR="00164732">
        <w:t xml:space="preserve">by causing </w:t>
      </w:r>
      <w:r w:rsidR="00164732" w:rsidRPr="009834C2">
        <w:t>C</w:t>
      </w:r>
      <w:proofErr w:type="gramStart"/>
      <w:r w:rsidR="00164732" w:rsidRPr="009834C2">
        <w:t>:G</w:t>
      </w:r>
      <w:proofErr w:type="gramEnd"/>
      <w:r w:rsidR="00164732" w:rsidRPr="009834C2">
        <w:t>&gt;T:A sequence artefacts</w:t>
      </w:r>
      <w:r w:rsidR="00164732">
        <w:t xml:space="preserve"> </w:t>
      </w:r>
      <w:r w:rsidR="002E4D62">
        <w:fldChar w:fldCharType="begin">
          <w:fldData xml:space="preserve">PEVuZE5vdGU+PENpdGU+PEF1dGhvcj5Cb25pbjwvQXV0aG9yPjxZZWFyPjIwMTA8L1llYXI+PFJl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</w:fldData>
        </w:fldChar>
      </w:r>
      <w:r w:rsidR="006E48F8">
        <w:instrText xml:space="preserve"> ADDIN EN.CITE </w:instrText>
      </w:r>
      <w:r w:rsidR="002E4D62">
        <w:fldChar w:fldCharType="begin">
          <w:fldData xml:space="preserve">PEVuZE5vdGU+PENpdGU+PEF1dGhvcj5Cb25pbjwvQXV0aG9yPjxZZWFyPjIwMTA8L1llYXI+PFJl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</w:fldData>
        </w:fldChar>
      </w:r>
      <w:r w:rsidR="006E48F8">
        <w:instrText xml:space="preserve"> ADDIN EN.CITE.DATA </w:instrText>
      </w:r>
      <w:r w:rsidR="002E4D62">
        <w:fldChar w:fldCharType="end"/>
      </w:r>
      <w:r w:rsidR="002E4D62">
        <w:fldChar w:fldCharType="separate"/>
      </w:r>
      <w:r w:rsidR="006E48F8">
        <w:rPr>
          <w:noProof/>
        </w:rPr>
        <w:t>[</w:t>
      </w:r>
      <w:hyperlink w:anchor="_ENREF_11" w:tooltip="Bonin, 2010 #2033" w:history="1">
        <w:r w:rsidR="00FF3C02">
          <w:rPr>
            <w:noProof/>
          </w:rPr>
          <w:t>11</w:t>
        </w:r>
      </w:hyperlink>
      <w:r w:rsidR="006E48F8">
        <w:rPr>
          <w:noProof/>
        </w:rPr>
        <w:t xml:space="preserve">, </w:t>
      </w:r>
      <w:hyperlink w:anchor="_ENREF_14" w:tooltip="Do, 2012 #1973" w:history="1">
        <w:r w:rsidR="00FF3C02">
          <w:rPr>
            <w:noProof/>
          </w:rPr>
          <w:t>14</w:t>
        </w:r>
      </w:hyperlink>
      <w:r w:rsidR="006E48F8">
        <w:rPr>
          <w:noProof/>
        </w:rPr>
        <w:t>]</w:t>
      </w:r>
      <w:r w:rsidR="002E4D62">
        <w:fldChar w:fldCharType="end"/>
      </w:r>
      <w:r w:rsidR="00164732">
        <w:t>.</w:t>
      </w:r>
      <w:r w:rsidR="00164732" w:rsidRPr="00164732">
        <w:t xml:space="preserve"> </w:t>
      </w:r>
      <w:r w:rsidR="00164732">
        <w:t>These artefacts may not be a problem for highly targeted sequencing</w:t>
      </w:r>
      <w:r w:rsidR="00E868BE">
        <w:t xml:space="preserve"> of oncogenes</w:t>
      </w:r>
      <w:r w:rsidR="00164732">
        <w:t xml:space="preserve">, where only specific hotspots are interrogated. However, </w:t>
      </w:r>
      <w:r w:rsidR="00E868BE">
        <w:t>for the purposes of whole genome sequencing</w:t>
      </w:r>
      <w:r w:rsidR="00C762BC">
        <w:t xml:space="preserve"> and large gene </w:t>
      </w:r>
      <w:proofErr w:type="gramStart"/>
      <w:r w:rsidR="00C762BC">
        <w:t>panels</w:t>
      </w:r>
      <w:proofErr w:type="gramEnd"/>
      <w:r w:rsidR="00C762BC">
        <w:t xml:space="preserve"> current</w:t>
      </w:r>
      <w:r w:rsidR="00E868BE">
        <w:t xml:space="preserve"> tissue processing </w:t>
      </w:r>
      <w:r w:rsidR="002869F1">
        <w:t xml:space="preserve">methods </w:t>
      </w:r>
      <w:r w:rsidR="00E868BE">
        <w:t>may not be sufficient. In order to address this issue</w:t>
      </w:r>
      <w:r w:rsidR="002869F1">
        <w:t>,</w:t>
      </w:r>
      <w:r w:rsidR="00E868BE">
        <w:t xml:space="preserve"> samples may have to be tested in duplicate or triplicate</w:t>
      </w:r>
      <w:r w:rsidR="002869F1">
        <w:t>.</w:t>
      </w:r>
      <w:r w:rsidR="00E868BE">
        <w:t xml:space="preserve"> Another alternative is for pathology tissue processing techniques to be standardized and adapted to better allow downstream genetic testing. Samples could be frozen alongside </w:t>
      </w:r>
      <w:r w:rsidR="002869F1">
        <w:t>formalin fixation as is common in research settings. This would allow for the move of research tools to be integrated better into pathology diagnostics.</w:t>
      </w:r>
    </w:p>
    <w:p w:rsidR="00A430FE" w:rsidRDefault="00A430FE" w:rsidP="008146E2">
      <w:pPr>
        <w:rPr>
          <w:b/>
        </w:rPr>
      </w:pPr>
    </w:p>
    <w:p w:rsidR="00A430FE" w:rsidRDefault="00A430FE" w:rsidP="008146E2">
      <w:pPr>
        <w:rPr>
          <w:b/>
        </w:rPr>
      </w:pPr>
      <w:r>
        <w:rPr>
          <w:b/>
        </w:rPr>
        <w:t>Data processing, interpreting and management</w:t>
      </w:r>
    </w:p>
    <w:p w:rsidR="00484425" w:rsidRDefault="00484425" w:rsidP="008146E2">
      <w:pPr>
        <w:rPr>
          <w:b/>
        </w:rPr>
      </w:pPr>
    </w:p>
    <w:p w:rsidR="00484425" w:rsidRDefault="00484425" w:rsidP="00484425">
      <w:r>
        <w:t>The human genome project took 13 years to complete at a cost of around $3 billion</w:t>
      </w:r>
      <w:r w:rsidR="006E48F8">
        <w:t xml:space="preserve"> </w:t>
      </w:r>
      <w:r w:rsidR="002E4D62">
        <w:fldChar w:fldCharType="begin"/>
      </w:r>
      <w:r w:rsidR="006E48F8">
        <w:instrText xml:space="preserve"> ADDIN EN.CITE &lt;EndNote&gt;&lt;Cite&gt;&lt;Author&gt;Haspel&lt;/Author&gt;&lt;Year&gt;2010&lt;/Year&gt;&lt;RecNum&gt;2021&lt;/RecNum&gt;&lt;DisplayText&gt;[1]&lt;/DisplayText&gt;&lt;record&gt;&lt;rec-number&gt;2021&lt;/rec-number&gt;&lt;foreign-keys&gt;&lt;key app="EN" db-id="pzsvw0wwfdaa9fe2zrl5sexcxtvtze2tpzxe"&gt;2021&lt;/key&gt;&lt;/foreign-keys&gt;&lt;ref-type name="Journal Article"&gt;17&lt;/ref-type&gt;&lt;contributors&gt;&lt;authors&gt;&lt;author&gt;Haspel, R. L.&lt;/author&gt;&lt;author&gt;Arnaout, R.&lt;/author&gt;&lt;author&gt;Briere, L.&lt;/author&gt;&lt;author&gt;Kantarci, S.&lt;/author&gt;&lt;author&gt;Marchand, K.&lt;/author&gt;&lt;author&gt;Tonellato, P.&lt;/author&gt;&lt;author&gt;Connolly, J.&lt;/author&gt;&lt;author&gt;Boguski, M. S.&lt;/author&gt;&lt;author&gt;Saffitz, J. E.&lt;/author&gt;&lt;/authors&gt;&lt;/contributors&gt;&lt;auth-address&gt;Department of Pathology, Beth Israel Deaconess Medical Center, 330 Brookline Ave., Boston, MA 02215, USA.&lt;/auth-address&gt;&lt;titles&gt;&lt;title&gt;A call to action: training pathology residents in genomics and personalized medicine&lt;/title&gt;&lt;secondary-title&gt;American journal of clinical pathology&lt;/secondary-title&gt;&lt;alt-title&gt;Am J Clin Pathol&lt;/alt-title&gt;&lt;/titles&gt;&lt;periodical&gt;&lt;full-title&gt;American journal of clinical pathology&lt;/full-title&gt;&lt;abbr-1&gt;Am J Clin Pathol&lt;/abbr-1&gt;&lt;/periodical&gt;&lt;alt-periodical&gt;&lt;full-title&gt;American journal of clinical pathology&lt;/full-title&gt;&lt;abbr-1&gt;Am J Clin Pathol&lt;/abbr-1&gt;&lt;/alt-periodical&gt;&lt;pages&gt;832-4&lt;/pages&gt;&lt;volume&gt;133&lt;/volume&gt;&lt;number&gt;6&lt;/number&gt;&lt;edition&gt;2010/05/18&lt;/edition&gt;&lt;keywords&gt;&lt;keyword&gt;Clinical Competence&lt;/keyword&gt;&lt;keyword&gt;Curriculum&lt;/keyword&gt;&lt;keyword&gt;Genomics/*education&lt;/keyword&gt;&lt;keyword&gt;Humans&lt;/keyword&gt;&lt;keyword&gt;*Individualized Medicine&lt;/keyword&gt;&lt;keyword&gt;*Internship and Residency&lt;/keyword&gt;&lt;keyword&gt;Pathology, Clinical/*education&lt;/keyword&gt;&lt;/keywords&gt;&lt;dates&gt;&lt;year&gt;2010&lt;/year&gt;&lt;pub-dates&gt;&lt;date&gt;Jun&lt;/date&gt;&lt;/pub-dates&gt;&lt;/dates&gt;&lt;isbn&gt;1943-7722 (Electronic)&amp;#xD;0002-9173 (Linking)&lt;/isbn&gt;&lt;accession-num&gt;20472839&lt;/accession-num&gt;&lt;urls&gt;&lt;related-urls&gt;&lt;url&gt;http://www.ncbi.nlm.nih.gov/pubmed/20472839&lt;/url&gt;&lt;/related-urls&gt;&lt;/urls&gt;&lt;electronic-resource-num&gt;10.1309/AJCPN6Q1QKCLYKXM&lt;/electronic-resource-num&gt;&lt;language&gt;eng&lt;/language&gt;&lt;/record&gt;&lt;/Cite&gt;&lt;/EndNote&gt;</w:instrText>
      </w:r>
      <w:r w:rsidR="002E4D62">
        <w:fldChar w:fldCharType="separate"/>
      </w:r>
      <w:r w:rsidR="006E48F8">
        <w:rPr>
          <w:noProof/>
        </w:rPr>
        <w:t>[</w:t>
      </w:r>
      <w:hyperlink w:anchor="_ENREF_1" w:tooltip="Haspel, 2010 #2021" w:history="1">
        <w:r w:rsidR="00FF3C02">
          <w:rPr>
            <w:noProof/>
          </w:rPr>
          <w:t>1</w:t>
        </w:r>
      </w:hyperlink>
      <w:r w:rsidR="006E48F8">
        <w:rPr>
          <w:noProof/>
        </w:rPr>
        <w:t>]</w:t>
      </w:r>
      <w:r w:rsidR="002E4D62">
        <w:fldChar w:fldCharType="end"/>
      </w:r>
      <w:r>
        <w:t>. With the emergence of next-generation sequencing technologies, a whole genome can be sequenced at around $5000</w:t>
      </w:r>
      <w:r w:rsidR="00FD0FA9">
        <w:t xml:space="preserve"> and whole </w:t>
      </w:r>
      <w:proofErr w:type="spellStart"/>
      <w:r w:rsidR="00FD0FA9">
        <w:t>exomes</w:t>
      </w:r>
      <w:proofErr w:type="spellEnd"/>
      <w:r w:rsidR="00FD0FA9">
        <w:t xml:space="preserve"> for $1000</w:t>
      </w:r>
      <w:r>
        <w:t xml:space="preserve"> in a number of days</w:t>
      </w:r>
      <w:r w:rsidR="004A5D41">
        <w:t xml:space="preserve"> </w:t>
      </w:r>
      <w:r w:rsidR="002E4D62">
        <w:fldChar w:fldCharType="begin"/>
      </w:r>
      <w:r w:rsidR="004A5D41">
        <w:instrText xml:space="preserve"> ADDIN EN.CITE &lt;EndNote&gt;&lt;Cite&gt;&lt;Author&gt;Schadt&lt;/Author&gt;&lt;Year&gt;2010&lt;/Year&gt;&lt;RecNum&gt;2038&lt;/RecNum&gt;&lt;DisplayText&gt;[15]&lt;/DisplayText&gt;&lt;record&gt;&lt;rec-number&gt;2038&lt;/rec-number&gt;&lt;foreign-keys&gt;&lt;key app="EN" db-id="pzsvw0wwfdaa9fe2zrl5sexcxtvtze2tpzxe"&gt;2038&lt;/key&gt;&lt;/foreign-keys&gt;&lt;ref-type name="Journal Article"&gt;17&lt;/ref-type&gt;&lt;contributors&gt;&lt;authors&gt;&lt;author&gt;Schadt, E. E.&lt;/author&gt;&lt;author&gt;Linderman, M. D.&lt;/author&gt;&lt;author&gt;Sorenson, J.&lt;/author&gt;&lt;author&gt;Lee, L.&lt;/author&gt;&lt;author&gt;Nolan, G. P.&lt;/author&gt;&lt;/authors&gt;&lt;/contributors&gt;&lt;auth-address&gt;Pacific Biosciences, Menlo Park, California 94025, USA. eschadt@pacificbiosciences.com&lt;/auth-address&gt;&lt;titles&gt;&lt;title&gt;Computational solutions to large-scale data management and analysis&lt;/title&gt;&lt;secondary-title&gt;Nature reviews. Genetics&lt;/secondary-title&gt;&lt;alt-title&gt;Nat Rev Genet&lt;/alt-title&gt;&lt;/titles&gt;&lt;periodical&gt;&lt;full-title&gt;Nature reviews. Genetics&lt;/full-title&gt;&lt;abbr-1&gt;Nat Rev Genet&lt;/abbr-1&gt;&lt;/periodical&gt;&lt;alt-periodical&gt;&lt;full-title&gt;Nature reviews. Genetics&lt;/full-title&gt;&lt;abbr-1&gt;Nat Rev Genet&lt;/abbr-1&gt;&lt;/alt-periodical&gt;&lt;pages&gt;647-57&lt;/pages&gt;&lt;volume&gt;11&lt;/volume&gt;&lt;number&gt;9&lt;/number&gt;&lt;edition&gt;2010/08/19&lt;/edition&gt;&lt;keywords&gt;&lt;keyword&gt;Animals&lt;/keyword&gt;&lt;keyword&gt;Computational Biology/*methods&lt;/keyword&gt;&lt;keyword&gt;Genomics/methods&lt;/keyword&gt;&lt;keyword&gt;Humans&lt;/keyword&gt;&lt;keyword&gt;Sequence Analysis, DNA/methods&lt;/keyword&gt;&lt;/keywords&gt;&lt;dates&gt;&lt;year&gt;2010&lt;/year&gt;&lt;pub-dates&gt;&lt;date&gt;Sep&lt;/date&gt;&lt;/pub-dates&gt;&lt;/dates&gt;&lt;isbn&gt;1471-0064 (Electronic)&amp;#xD;1471-0056 (Linking)&lt;/isbn&gt;&lt;accession-num&gt;20717155&lt;/accession-num&gt;&lt;work-type&gt;Review&lt;/work-type&gt;&lt;urls&gt;&lt;related-urls&gt;&lt;url&gt;http://www.ncbi.nlm.nih.gov/pubmed/20717155&lt;/url&gt;&lt;/related-urls&gt;&lt;/urls&gt;&lt;custom2&gt;3124937&lt;/custom2&gt;&lt;electronic-resource-num&gt;10.1038/nrg2857&lt;/electronic-resource-num&gt;&lt;language&gt;eng&lt;/language&gt;&lt;/record&gt;&lt;/Cite&gt;&lt;/EndNote&gt;</w:instrText>
      </w:r>
      <w:r w:rsidR="002E4D62">
        <w:fldChar w:fldCharType="separate"/>
      </w:r>
      <w:r w:rsidR="004A5D41">
        <w:rPr>
          <w:noProof/>
        </w:rPr>
        <w:t>[</w:t>
      </w:r>
      <w:hyperlink w:anchor="_ENREF_15" w:tooltip="Schadt, 2010 #2038" w:history="1">
        <w:r w:rsidR="00FF3C02">
          <w:rPr>
            <w:noProof/>
          </w:rPr>
          <w:t>15</w:t>
        </w:r>
      </w:hyperlink>
      <w:r w:rsidR="004A5D41">
        <w:rPr>
          <w:noProof/>
        </w:rPr>
        <w:t>]</w:t>
      </w:r>
      <w:r w:rsidR="002E4D62">
        <w:fldChar w:fldCharType="end"/>
      </w:r>
      <w:r w:rsidR="009F3CA6">
        <w:t>. The price of whole-genome sequencing is continuing to fall and it is thought that 2013 will be the year of the “$1000-genome”</w:t>
      </w:r>
      <w:r w:rsidR="002E4D62">
        <w:fldChar w:fldCharType="begin"/>
      </w:r>
      <w:r w:rsidR="004A5D41">
        <w:instrText xml:space="preserve"> ADDIN EN.CITE &lt;EndNote&gt;&lt;Cite&gt;&lt;Author&gt;Perkel&lt;/Author&gt;&lt;Year&gt;2013&lt;/Year&gt;&lt;RecNum&gt;2034&lt;/RecNum&gt;&lt;DisplayText&gt;[16]&lt;/DisplayText&gt;&lt;record&gt;&lt;rec-number&gt;2034&lt;/rec-number&gt;&lt;foreign-keys&gt;&lt;key app="EN" db-id="pzsvw0wwfdaa9fe2zrl5sexcxtvtze2tpzxe"&gt;2034&lt;/key&gt;&lt;/foreign-keys&gt;&lt;ref-type name="Journal Article"&gt;17&lt;/ref-type&gt;&lt;contributors&gt;&lt;authors&gt;&lt;author&gt;Perkel, J.&lt;/author&gt;&lt;/authors&gt;&lt;/contributors&gt;&lt;titles&gt;&lt;title&gt;Finding the true $1000 genome&lt;/title&gt;&lt;secondary-title&gt;Biotechniques&lt;/secondary-title&gt;&lt;alt-title&gt;Biotechniques&lt;/alt-title&gt;&lt;/titles&gt;&lt;periodical&gt;&lt;full-title&gt;Biotechniques&lt;/full-title&gt;&lt;/periodical&gt;&lt;alt-periodical&gt;&lt;full-title&gt;Biotechniques&lt;/full-title&gt;&lt;/alt-periodical&gt;&lt;pages&gt;71-4&lt;/pages&gt;&lt;volume&gt;54&lt;/volume&gt;&lt;number&gt;2&lt;/number&gt;&lt;edition&gt;2013/02/07&lt;/edition&gt;&lt;dates&gt;&lt;year&gt;2013&lt;/year&gt;&lt;pub-dates&gt;&lt;date&gt;Feb&lt;/date&gt;&lt;/pub-dates&gt;&lt;/dates&gt;&lt;isbn&gt;1940-9818 (Electronic)&amp;#xD;0736-6205 (Linking)&lt;/isbn&gt;&lt;accession-num&gt;23384177&lt;/accession-num&gt;&lt;work-type&gt;News&lt;/work-type&gt;&lt;urls&gt;&lt;related-urls&gt;&lt;url&gt;http://www.ncbi.nlm.nih.gov/pubmed/23384177&lt;/url&gt;&lt;/related-urls&gt;&lt;/urls&gt;&lt;electronic-resource-num&gt;10.2144/000113988&lt;/electronic-resource-num&gt;&lt;language&gt;eng&lt;/language&gt;&lt;/record&gt;&lt;/Cite&gt;&lt;/EndNote&gt;</w:instrText>
      </w:r>
      <w:r w:rsidR="002E4D62">
        <w:fldChar w:fldCharType="separate"/>
      </w:r>
      <w:r w:rsidR="004A5D41">
        <w:rPr>
          <w:noProof/>
        </w:rPr>
        <w:t>[</w:t>
      </w:r>
      <w:hyperlink w:anchor="_ENREF_16" w:tooltip="Perkel, 2013 #2034" w:history="1">
        <w:r w:rsidR="00FF3C02">
          <w:rPr>
            <w:noProof/>
          </w:rPr>
          <w:t>16</w:t>
        </w:r>
      </w:hyperlink>
      <w:r w:rsidR="004A5D41">
        <w:rPr>
          <w:noProof/>
        </w:rPr>
        <w:t>]</w:t>
      </w:r>
      <w:r w:rsidR="002E4D62">
        <w:fldChar w:fldCharType="end"/>
      </w:r>
      <w:r w:rsidR="009F3CA6">
        <w:t xml:space="preserve">. </w:t>
      </w:r>
      <w:r>
        <w:t xml:space="preserve">As whole-genome sequencing becomes ever increasingly economically feasible we will be able to capture a full picture of an individual’s genetic variants. However, the future challenge will fall with the interpretation of these variants and fully understanding their relationships to phenotype. Our ability to identify variants is far greater than our understanding of their functional affects </w:t>
      </w:r>
      <w:r w:rsidR="002E4D62">
        <w:fldChar w:fldCharType="begin">
          <w:fldData xml:space="preserve">PEVuZE5vdGU+PENpdGU+PEF1dGhvcj5OZzwvQXV0aG9yPjxZZWFyPjIwMDk8L1llYXI+PFJlY051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YWx0LXBlcmlvZGljYWw+PHBhZ2VzPjcyNC02PC9wYWdlcz48dm9sdW1lPjQ2MTwvdm9sdW1lPjxu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</w:fldData>
        </w:fldChar>
      </w:r>
      <w:r w:rsidR="004A5D41">
        <w:instrText xml:space="preserve"> ADDIN EN.CITE </w:instrText>
      </w:r>
      <w:r w:rsidR="002E4D62">
        <w:fldChar w:fldCharType="begin">
          <w:fldData xml:space="preserve">PEVuZE5vdGU+PENpdGU+PEF1dGhvcj5OZzwvQXV0aG9yPjxZZWFyPjIwMDk8L1llYXI+PFJlY051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YWx0LXBlcmlvZGljYWw+PHBhZ2VzPjcyNC02PC9wYWdlcz48dm9sdW1lPjQ2MTwvdm9sdW1lPjxu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</w:fldData>
        </w:fldChar>
      </w:r>
      <w:r w:rsidR="004A5D41">
        <w:instrText xml:space="preserve"> ADDIN EN.CITE.DATA </w:instrText>
      </w:r>
      <w:r w:rsidR="002E4D62">
        <w:fldChar w:fldCharType="end"/>
      </w:r>
      <w:r w:rsidR="002E4D62">
        <w:fldChar w:fldCharType="separate"/>
      </w:r>
      <w:r w:rsidR="004A5D41">
        <w:rPr>
          <w:noProof/>
        </w:rPr>
        <w:t>[</w:t>
      </w:r>
      <w:hyperlink w:anchor="_ENREF_17" w:tooltip="Ng, 2009 #2035" w:history="1">
        <w:r w:rsidR="00FF3C02">
          <w:rPr>
            <w:noProof/>
          </w:rPr>
          <w:t>17</w:t>
        </w:r>
      </w:hyperlink>
      <w:r w:rsidR="004A5D41">
        <w:rPr>
          <w:noProof/>
        </w:rPr>
        <w:t>]</w:t>
      </w:r>
      <w:r w:rsidR="002E4D62">
        <w:fldChar w:fldCharType="end"/>
      </w:r>
      <w:r w:rsidR="002E4D62">
        <w:fldChar w:fldCharType="begin" w:fldLock="1"/>
      </w:r>
      <w:r w:rsidR="00F77742">
        <w:instrText>ADDIN CSL_CITATION { "citationItems" : [ { "id" : "ITEM-1", "itemData" : { "DOI" : "10.1038/461724a", "author" : [ { "dropping-particle" : "", "family" : "Ng", "given" : "PC", "non-dropping-particle" : "", "parse-names" : false, "suffix" : "" }, { "dropping-particle" : "", "family" : "Murray", "given" : "SS", "non-dropping-particle" : "", "parse-names" : false, "suffix" : "" }, { "dropping-particle" : "", "family" : "Levy", "given" : "Samuel", "non-dropping-particle" : "", "parse-names" : false, "suffix" : "" }, { "dropping-particle" : "", "family" : "Venter", "given" : "JC", "non-dropping-particle" : "", "parse-names" : false, "suffix" : "" } ], "container-title" : "Nature", "id" : "ITEM-1", "issue" : "7265", "issued" : { "date-parts" : [ [ "2009", "10", "8" ] ] }, "page" : "724-6", "title" : "An agenda for personalized medicine", "type" : "article-journal", "volume" : "461" }, "uris" : [ "http://www.mendeley.com/documents/?uuid=3b42db65-fb31-4bc5-b48f-122cc5de8f31" ] } ], "mendeley" : { "previouslyFormattedCitation" : "(12)" }, "properties" : { "noteIndex" : 0 }, "schema" : "https://github.com/citation-style-language/schema/raw/master/csl-citation.json" }</w:instrText>
      </w:r>
      <w:r w:rsidR="002E4D62">
        <w:fldChar w:fldCharType="end"/>
      </w:r>
      <w:r>
        <w:t xml:space="preserve">. Therefore it is important that tomorrow’s pathologist is at the forefront of molecular biology advances and can provide an interpretation of genetic data so that it can be directly applied to clinical practice. </w:t>
      </w:r>
    </w:p>
    <w:p w:rsidR="00484425" w:rsidRDefault="00484425" w:rsidP="008146E2">
      <w:pPr>
        <w:rPr>
          <w:b/>
        </w:rPr>
      </w:pPr>
    </w:p>
    <w:p w:rsidR="00A430FE" w:rsidRDefault="008D7E41" w:rsidP="008146E2">
      <w:r>
        <w:t xml:space="preserve">The practical aspects of implementing sequencing technologies into clinical practice will be a challenge </w:t>
      </w:r>
      <w:r w:rsidR="002E4D62">
        <w:fldChar w:fldCharType="begin"/>
      </w:r>
      <w:r>
        <w:instrText xml:space="preserve"> ADDIN EN.CITE &lt;EndNote&gt;&lt;Cite&gt;&lt;Author&gt;Desai&lt;/Author&gt;&lt;Year&gt;2012&lt;/Year&gt;&lt;RecNum&gt;2024&lt;/RecNum&gt;&lt;DisplayText&gt;[4]&lt;/DisplayText&gt;&lt;record&gt;&lt;rec-number&gt;2024&lt;/rec-number&gt;&lt;foreign-keys&gt;&lt;key app="EN" db-id="pzsvw0wwfdaa9fe2zrl5sexcxtvtze2tpzxe"&gt;2024&lt;/key&gt;&lt;/foreign-keys&gt;&lt;ref-type name="Journal Article"&gt;17&lt;/ref-type&gt;&lt;contributors&gt;&lt;authors&gt;&lt;author&gt;Desai, A. N.&lt;/author&gt;&lt;author&gt;Jere, A.&lt;/author&gt;&lt;/authors&gt;&lt;/contributors&gt;&lt;auth-address&gt;Persistent LABS, Persistent Systems Ltd., Erandwane, Pune. aarti_desai@persistent.co.in&lt;/auth-address&gt;&lt;titles&gt;&lt;title&gt;Next-generation sequencing: ready for the clinics?&lt;/title&gt;&lt;secondary-title&gt;Clinical genetics&lt;/secondary-title&gt;&lt;alt-title&gt;Clin Genet&lt;/alt-title&gt;&lt;/titles&gt;&lt;periodical&gt;&lt;full-title&gt;Clinical genetics&lt;/full-title&gt;&lt;abbr-1&gt;Clin Genet&lt;/abbr-1&gt;&lt;/periodical&gt;&lt;alt-periodical&gt;&lt;full-title&gt;Clinical genetics&lt;/full-title&gt;&lt;abbr-1&gt;Clin Genet&lt;/abbr-1&gt;&lt;/alt-periodical&gt;&lt;pages&gt;503-10&lt;/pages&gt;&lt;volume&gt;81&lt;/volume&gt;&lt;number&gt;6&lt;/number&gt;&lt;edition&gt;2012/03/02&lt;/edition&gt;&lt;dates&gt;&lt;year&gt;2012&lt;/year&gt;&lt;pub-dates&gt;&lt;date&gt;Jun&lt;/date&gt;&lt;/pub-dates&gt;&lt;/dates&gt;&lt;isbn&gt;1399-0004 (Electronic)&amp;#xD;0009-9163 (Linking)&lt;/isbn&gt;&lt;accession-num&gt;22375550&lt;/accession-num&gt;&lt;work-type&gt;Review&lt;/work-type&gt;&lt;urls&gt;&lt;related-urls&gt;&lt;url&gt;http://www.ncbi.nlm.nih.gov/pubmed/22375550&lt;/url&gt;&lt;/related-urls&gt;&lt;/urls&gt;&lt;electronic-resource-num&gt;10.1111/j.1399-0004.2012.01865.x&lt;/electronic-resource-num&gt;&lt;language&gt;eng&lt;/language&gt;&lt;/record&gt;&lt;/Cite&gt;&lt;/EndNote&gt;</w:instrText>
      </w:r>
      <w:r w:rsidR="002E4D62">
        <w:fldChar w:fldCharType="separate"/>
      </w:r>
      <w:r>
        <w:rPr>
          <w:noProof/>
        </w:rPr>
        <w:t>[</w:t>
      </w:r>
      <w:hyperlink w:anchor="_ENREF_4" w:tooltip="Desai, 2012 #2024" w:history="1">
        <w:r w:rsidR="00FF3C02">
          <w:rPr>
            <w:noProof/>
          </w:rPr>
          <w:t>4</w:t>
        </w:r>
      </w:hyperlink>
      <w:r>
        <w:rPr>
          <w:noProof/>
        </w:rPr>
        <w:t>]</w:t>
      </w:r>
      <w:r w:rsidR="002E4D62">
        <w:fldChar w:fldCharType="end"/>
      </w:r>
      <w:r>
        <w:t xml:space="preserve">. The main considerations that have to be made for implementing next-generation sequencing into the clinic are: the sequencing platform used, computational resources for analysis , data storage and </w:t>
      </w:r>
      <w:r>
        <w:lastRenderedPageBreak/>
        <w:t xml:space="preserve">interpretation of data </w:t>
      </w:r>
      <w:r w:rsidR="002E4D62">
        <w:fldChar w:fldCharType="begin"/>
      </w:r>
      <w:r>
        <w:instrText xml:space="preserve"> ADDIN EN.CITE &lt;EndNote&gt;&lt;Cite&gt;&lt;Author&gt;Gullapalli&lt;/Author&gt;&lt;Year&gt;2012&lt;/Year&gt;&lt;RecNum&gt;2039&lt;/RecNum&gt;&lt;DisplayText&gt;[18]&lt;/DisplayText&gt;&lt;record&gt;&lt;rec-number&gt;2039&lt;/rec-number&gt;&lt;foreign-keys&gt;&lt;key app="EN" db-id="pzsvw0wwfdaa9fe2zrl5sexcxtvtze2tpzxe"&gt;2039&lt;/key&gt;&lt;/foreign-keys&gt;&lt;ref-type name="Journal Article"&gt;17&lt;/ref-type&gt;&lt;contributors&gt;&lt;authors&gt;&lt;author&gt;Gullapalli, R. R.&lt;/author&gt;&lt;author&gt;Desai, K. V.&lt;/author&gt;&lt;author&gt;Santana-Santos, L.&lt;/author&gt;&lt;author&gt;Kant, J. A.&lt;/author&gt;&lt;author&gt;Becich, M. J.&lt;/author&gt;&lt;/authors&gt;&lt;/contributors&gt;&lt;auth-address&gt;Department of Pathology, University of Pittsburgh Medical Centre, A701, Scaife Hall, 3550 Terrace Street, Pittsburgh, PA.&lt;/auth-address&gt;&lt;titles&gt;&lt;title&gt;Next generation sequencing in clinical medicine: Challenges and lessons for pathology and biomedical informatics&lt;/title&gt;&lt;secondary-title&gt;Journal of pathology informatics&lt;/secondary-title&gt;&lt;alt-title&gt;J Pathol Inform&lt;/alt-title&gt;&lt;/titles&gt;&lt;periodical&gt;&lt;full-title&gt;Journal of pathology informatics&lt;/full-title&gt;&lt;abbr-1&gt;J Pathol Inform&lt;/abbr-1&gt;&lt;/periodical&gt;&lt;alt-periodical&gt;&lt;full-title&gt;Journal of pathology informatics&lt;/full-title&gt;&lt;abbr-1&gt;J Pathol Inform&lt;/abbr-1&gt;&lt;/alt-periodical&gt;&lt;pages&gt;40&lt;/pages&gt;&lt;volume&gt;3&lt;/volume&gt;&lt;edition&gt;2012/12/19&lt;/edition&gt;&lt;dates&gt;&lt;year&gt;2012&lt;/year&gt;&lt;/dates&gt;&lt;isbn&gt;2153-3539 (Electronic)&lt;/isbn&gt;&lt;accession-num&gt;23248761&lt;/accession-num&gt;&lt;urls&gt;&lt;related-urls&gt;&lt;url&gt;http://www.ncbi.nlm.nih.gov/pubmed/23248761&lt;/url&gt;&lt;/related-urls&gt;&lt;/urls&gt;&lt;custom2&gt;3519097&lt;/custom2&gt;&lt;electronic-resource-num&gt;10.4103/2153-3539.103013&lt;/electronic-resource-num&gt;&lt;language&gt;eng&lt;/language&gt;&lt;/record&gt;&lt;/Cite&gt;&lt;/EndNote&gt;</w:instrText>
      </w:r>
      <w:r w:rsidR="002E4D62">
        <w:fldChar w:fldCharType="separate"/>
      </w:r>
      <w:r>
        <w:rPr>
          <w:noProof/>
        </w:rPr>
        <w:t>[</w:t>
      </w:r>
      <w:hyperlink w:anchor="_ENREF_18" w:tooltip="Gullapalli, 2012 #2039" w:history="1">
        <w:r w:rsidR="00FF3C02">
          <w:rPr>
            <w:noProof/>
          </w:rPr>
          <w:t>18</w:t>
        </w:r>
      </w:hyperlink>
      <w:r>
        <w:rPr>
          <w:noProof/>
        </w:rPr>
        <w:t>]</w:t>
      </w:r>
      <w:r w:rsidR="002E4D62">
        <w:fldChar w:fldCharType="end"/>
      </w:r>
      <w:r>
        <w:t xml:space="preserve">. </w:t>
      </w:r>
      <w:r w:rsidR="00580084">
        <w:t xml:space="preserve">Clinical bioinformatics allows for this gap between genetic data and functional clinical information to be bridged. Deciding what bioinformatic approaches should be used to make sense of genetic data can have a huge impact on the resulting information </w:t>
      </w:r>
      <w:r w:rsidR="002E4D62">
        <w:fldChar w:fldCharType="begin"/>
      </w:r>
      <w:r>
        <w:instrText xml:space="preserve"> ADDIN EN.CITE &lt;EndNote&gt;&lt;Cite&gt;&lt;Author&gt;Wang&lt;/Author&gt;&lt;Year&gt;2011&lt;/Year&gt;&lt;RecNum&gt;2036&lt;/RecNum&gt;&lt;DisplayText&gt;[19]&lt;/DisplayText&gt;&lt;record&gt;&lt;rec-number&gt;2036&lt;/rec-number&gt;&lt;foreign-keys&gt;&lt;key app="EN" db-id="pzsvw0wwfdaa9fe2zrl5sexcxtvtze2tpzxe"&gt;2036&lt;/key&gt;&lt;/foreign-keys&gt;&lt;ref-type name="Journal Article"&gt;17&lt;/ref-type&gt;&lt;contributors&gt;&lt;authors&gt;&lt;author&gt;Wang, XD&lt;/author&gt;&lt;author&gt;Liotta, Lance&lt;/author&gt;&lt;/authors&gt;&lt;/contributors&gt;&lt;titles&gt;&lt;title&gt;Clinical bioinformatics: a new emerging science&lt;/title&gt;&lt;secondary-title&gt;J Clin Bioinforma&lt;/secondary-title&gt;&lt;/titles&gt;&lt;periodical&gt;&lt;full-title&gt;J Clin Bioinforma&lt;/full-title&gt;&lt;/periodical&gt;&lt;pages&gt;1&lt;/pages&gt;&lt;volume&gt;1&lt;/volume&gt;&lt;number&gt;1&lt;/number&gt;&lt;dates&gt;&lt;year&gt;2011&lt;/year&gt;&lt;/dates&gt;&lt;urls&gt;&lt;/urls&gt;&lt;/record&gt;&lt;/Cite&gt;&lt;/EndNote&gt;</w:instrText>
      </w:r>
      <w:r w:rsidR="002E4D62">
        <w:fldChar w:fldCharType="separate"/>
      </w:r>
      <w:r>
        <w:rPr>
          <w:noProof/>
        </w:rPr>
        <w:t>[</w:t>
      </w:r>
      <w:hyperlink w:anchor="_ENREF_19" w:tooltip="Wang, 2011 #2036" w:history="1">
        <w:r w:rsidR="00FF3C02">
          <w:rPr>
            <w:noProof/>
          </w:rPr>
          <w:t>19</w:t>
        </w:r>
      </w:hyperlink>
      <w:r>
        <w:rPr>
          <w:noProof/>
        </w:rPr>
        <w:t>]</w:t>
      </w:r>
      <w:r w:rsidR="002E4D62">
        <w:fldChar w:fldCharType="end"/>
      </w:r>
      <w:r w:rsidR="00580084">
        <w:t>. In the future, bioinformatics should become an integrated part of pathological practice. This could be done by making it part of molecular pathology training so that pathologists can develop a basic understanding of its application.</w:t>
      </w:r>
      <w:r w:rsidR="006C5877">
        <w:t xml:space="preserve"> It is also important to have increased collaboration and communications from other disciplines such as bioinformatics and statistics to allow for analysis pipelines to be developed that can be used by pathologists and clinicians </w:t>
      </w:r>
      <w:r w:rsidR="002E4D62">
        <w:fldChar w:fldCharType="begin"/>
      </w:r>
      <w:r>
        <w:instrText xml:space="preserve"> ADDIN EN.CITE &lt;EndNote&gt;&lt;Cite&gt;&lt;Author&gt;Gullapalli&lt;/Author&gt;&lt;Year&gt;2012&lt;/Year&gt;&lt;RecNum&gt;2039&lt;/RecNum&gt;&lt;DisplayText&gt;[18]&lt;/DisplayText&gt;&lt;record&gt;&lt;rec-number&gt;2039&lt;/rec-number&gt;&lt;foreign-keys&gt;&lt;key app="EN" db-id="pzsvw0wwfdaa9fe2zrl5sexcxtvtze2tpzxe"&gt;2039&lt;/key&gt;&lt;/foreign-keys&gt;&lt;ref-type name="Journal Article"&gt;17&lt;/ref-type&gt;&lt;contributors&gt;&lt;authors&gt;&lt;author&gt;Gullapalli, R. R.&lt;/author&gt;&lt;author&gt;Desai, K. V.&lt;/author&gt;&lt;author&gt;Santana-Santos, L.&lt;/author&gt;&lt;author&gt;Kant, J. A.&lt;/author&gt;&lt;author&gt;Becich, M. J.&lt;/author&gt;&lt;/authors&gt;&lt;/contributors&gt;&lt;auth-address&gt;Department of Pathology, University of Pittsburgh Medical Centre, A701, Scaife Hall, 3550 Terrace Street, Pittsburgh, PA.&lt;/auth-address&gt;&lt;titles&gt;&lt;title&gt;Next generation sequencing in clinical medicine: Challenges and lessons for pathology and biomedical informatics&lt;/title&gt;&lt;secondary-title&gt;Journal of pathology informatics&lt;/secondary-title&gt;&lt;alt-title&gt;J Pathol Inform&lt;/alt-title&gt;&lt;/titles&gt;&lt;periodical&gt;&lt;full-title&gt;Journal of pathology informatics&lt;/full-title&gt;&lt;abbr-1&gt;J Pathol Inform&lt;/abbr-1&gt;&lt;/periodical&gt;&lt;alt-periodical&gt;&lt;full-title&gt;Journal of pathology informatics&lt;/full-title&gt;&lt;abbr-1&gt;J Pathol Inform&lt;/abbr-1&gt;&lt;/alt-periodical&gt;&lt;pages&gt;40&lt;/pages&gt;&lt;volume&gt;3&lt;/volume&gt;&lt;edition&gt;2012/12/19&lt;/edition&gt;&lt;dates&gt;&lt;year&gt;2012&lt;/year&gt;&lt;/dates&gt;&lt;isbn&gt;2153-3539 (Electronic)&lt;/isbn&gt;&lt;accession-num&gt;23248761&lt;/accession-num&gt;&lt;urls&gt;&lt;related-urls&gt;&lt;url&gt;http://www.ncbi.nlm.nih.gov/pubmed/23248761&lt;/url&gt;&lt;/related-urls&gt;&lt;/urls&gt;&lt;custom2&gt;3519097&lt;/custom2&gt;&lt;electronic-resource-num&gt;10.4103/2153-3539.103013&lt;/electronic-resource-num&gt;&lt;language&gt;eng&lt;/language&gt;&lt;/record&gt;&lt;/Cite&gt;&lt;/EndNote&gt;</w:instrText>
      </w:r>
      <w:r w:rsidR="002E4D62">
        <w:fldChar w:fldCharType="separate"/>
      </w:r>
      <w:r>
        <w:rPr>
          <w:noProof/>
        </w:rPr>
        <w:t>[</w:t>
      </w:r>
      <w:hyperlink w:anchor="_ENREF_18" w:tooltip="Gullapalli, 2012 #2039" w:history="1">
        <w:r w:rsidR="00FF3C02">
          <w:rPr>
            <w:noProof/>
          </w:rPr>
          <w:t>18</w:t>
        </w:r>
      </w:hyperlink>
      <w:r>
        <w:rPr>
          <w:noProof/>
        </w:rPr>
        <w:t>]</w:t>
      </w:r>
      <w:r w:rsidR="002E4D62">
        <w:fldChar w:fldCharType="end"/>
      </w:r>
      <w:r w:rsidR="006C5877">
        <w:t>.</w:t>
      </w:r>
      <w:r w:rsidR="00580084">
        <w:t xml:space="preserve"> If pathologists </w:t>
      </w:r>
      <w:r w:rsidR="00895A58">
        <w:t>can understand</w:t>
      </w:r>
      <w:r w:rsidR="00580084">
        <w:t xml:space="preserve"> </w:t>
      </w:r>
      <w:r w:rsidR="00C762BC">
        <w:t xml:space="preserve">the </w:t>
      </w:r>
      <w:r w:rsidR="00580084">
        <w:t xml:space="preserve">language </w:t>
      </w:r>
      <w:r w:rsidR="00895A58">
        <w:t xml:space="preserve">and tools </w:t>
      </w:r>
      <w:r w:rsidR="00580084">
        <w:t xml:space="preserve">of genetics they will be </w:t>
      </w:r>
      <w:r w:rsidR="00895A58">
        <w:t>much better equipped to understand future advances and communicate these to the multi-disciplinary team. In this way, pathologists will ensure that future develop</w:t>
      </w:r>
      <w:r w:rsidR="00C762BC">
        <w:t>ment</w:t>
      </w:r>
      <w:r w:rsidR="00895A58">
        <w:t>s in genetics will result in the maximum patient benefit.</w:t>
      </w:r>
    </w:p>
    <w:p w:rsidR="00580084" w:rsidRDefault="00580084" w:rsidP="008146E2"/>
    <w:p w:rsidR="006C5877" w:rsidRDefault="004A5D41" w:rsidP="008146E2">
      <w:r>
        <w:t xml:space="preserve">An associated challenge with the advancement of next generation sequencing is the amount of data storage and management required. Each sequencing run generates hundreds of </w:t>
      </w:r>
      <w:proofErr w:type="spellStart"/>
      <w:r>
        <w:t>giga</w:t>
      </w:r>
      <w:proofErr w:type="spellEnd"/>
      <w:r>
        <w:t xml:space="preserve">-bytes of data </w:t>
      </w:r>
      <w:r w:rsidR="002E4D62">
        <w:fldChar w:fldCharType="begin"/>
      </w:r>
      <w:r>
        <w:instrText xml:space="preserve"> ADDIN EN.CITE &lt;EndNote&gt;&lt;Cite&gt;&lt;Author&gt;Schadt&lt;/Author&gt;&lt;Year&gt;2010&lt;/Year&gt;&lt;RecNum&gt;2038&lt;/RecNum&gt;&lt;DisplayText&gt;[15]&lt;/DisplayText&gt;&lt;record&gt;&lt;rec-number&gt;2038&lt;/rec-number&gt;&lt;foreign-keys&gt;&lt;key app="EN" db-id="pzsvw0wwfdaa9fe2zrl5sexcxtvtze2tpzxe"&gt;2038&lt;/key&gt;&lt;/foreign-keys&gt;&lt;ref-type name="Journal Article"&gt;17&lt;/ref-type&gt;&lt;contributors&gt;&lt;authors&gt;&lt;author&gt;Schadt, E. E.&lt;/author&gt;&lt;author&gt;Linderman, M. D.&lt;/author&gt;&lt;author&gt;Sorenson, J.&lt;/author&gt;&lt;author&gt;Lee, L.&lt;/author&gt;&lt;author&gt;Nolan, G. P.&lt;/author&gt;&lt;/authors&gt;&lt;/contributors&gt;&lt;auth-address&gt;Pacific Biosciences, Menlo Park, California 94025, USA. eschadt@pacificbiosciences.com&lt;/auth-address&gt;&lt;titles&gt;&lt;title&gt;Computational solutions to large-scale data management and analysis&lt;/title&gt;&lt;secondary-title&gt;Nature reviews. Genetics&lt;/secondary-title&gt;&lt;alt-title&gt;Nat Rev Genet&lt;/alt-title&gt;&lt;/titles&gt;&lt;periodical&gt;&lt;full-title&gt;Nature reviews. Genetics&lt;/full-title&gt;&lt;abbr-1&gt;Nat Rev Genet&lt;/abbr-1&gt;&lt;/periodical&gt;&lt;alt-periodical&gt;&lt;full-title&gt;Nature reviews. Genetics&lt;/full-title&gt;&lt;abbr-1&gt;Nat Rev Genet&lt;/abbr-1&gt;&lt;/alt-periodical&gt;&lt;pages&gt;647-57&lt;/pages&gt;&lt;volume&gt;11&lt;/volume&gt;&lt;number&gt;9&lt;/number&gt;&lt;edition&gt;2010/08/19&lt;/edition&gt;&lt;keywords&gt;&lt;keyword&gt;Animals&lt;/keyword&gt;&lt;keyword&gt;Computational Biology/*methods&lt;/keyword&gt;&lt;keyword&gt;Genomics/methods&lt;/keyword&gt;&lt;keyword&gt;Humans&lt;/keyword&gt;&lt;keyword&gt;Sequence Analysis, DNA/methods&lt;/keyword&gt;&lt;/keywords&gt;&lt;dates&gt;&lt;year&gt;2010&lt;/year&gt;&lt;pub-dates&gt;&lt;date&gt;Sep&lt;/date&gt;&lt;/pub-dates&gt;&lt;/dates&gt;&lt;isbn&gt;1471-0064 (Electronic)&amp;#xD;1471-0056 (Linking)&lt;/isbn&gt;&lt;accession-num&gt;20717155&lt;/accession-num&gt;&lt;work-type&gt;Review&lt;/work-type&gt;&lt;urls&gt;&lt;related-urls&gt;&lt;url&gt;http://www.ncbi.nlm.nih.gov/pubmed/20717155&lt;/url&gt;&lt;/related-urls&gt;&lt;/urls&gt;&lt;custom2&gt;3124937&lt;/custom2&gt;&lt;electronic-resource-num&gt;10.1038/nrg2857&lt;/electronic-resource-num&gt;&lt;language&gt;eng&lt;/language&gt;&lt;/record&gt;&lt;/Cite&gt;&lt;/EndNote&gt;</w:instrText>
      </w:r>
      <w:r w:rsidR="002E4D62">
        <w:fldChar w:fldCharType="separate"/>
      </w:r>
      <w:r>
        <w:rPr>
          <w:noProof/>
        </w:rPr>
        <w:t>[</w:t>
      </w:r>
      <w:hyperlink w:anchor="_ENREF_15" w:tooltip="Schadt, 2010 #2038" w:history="1">
        <w:r w:rsidR="00FF3C02">
          <w:rPr>
            <w:noProof/>
          </w:rPr>
          <w:t>15</w:t>
        </w:r>
      </w:hyperlink>
      <w:r>
        <w:rPr>
          <w:noProof/>
        </w:rPr>
        <w:t>]</w:t>
      </w:r>
      <w:r w:rsidR="002E4D62">
        <w:fldChar w:fldCharType="end"/>
      </w:r>
      <w:r>
        <w:t xml:space="preserve">. Storing and managing such large data amounts would put a lot of stress on current information technology </w:t>
      </w:r>
      <w:r w:rsidR="00081274">
        <w:t xml:space="preserve">(IT) </w:t>
      </w:r>
      <w:r>
        <w:t xml:space="preserve">systems. </w:t>
      </w:r>
      <w:r w:rsidR="00081274">
        <w:t>However, as these continue to develop, pathologists should work alongside experts in IT to allow for future systems to be developed with the pathologist’s requirements considered. With the generation of such large data amounts, an</w:t>
      </w:r>
      <w:r>
        <w:t xml:space="preserve"> open and sharing environment i</w:t>
      </w:r>
      <w:r w:rsidR="00081274">
        <w:t>s required to allow for the most clinically</w:t>
      </w:r>
      <w:r>
        <w:t xml:space="preserve"> </w:t>
      </w:r>
      <w:r w:rsidR="00081274">
        <w:t xml:space="preserve">useful information to be obtained. </w:t>
      </w:r>
      <w:r w:rsidR="006C5877">
        <w:t xml:space="preserve">The development of </w:t>
      </w:r>
      <w:proofErr w:type="spellStart"/>
      <w:r w:rsidR="006C5877">
        <w:t>biobanks</w:t>
      </w:r>
      <w:proofErr w:type="spellEnd"/>
      <w:r w:rsidR="006C5877">
        <w:t xml:space="preserve"> that are linked to clinical data may allow for easier discovery of genotype-phenotype relationships </w:t>
      </w:r>
      <w:r w:rsidR="002E4D62">
        <w:fldChar w:fldCharType="begin"/>
      </w:r>
      <w:r w:rsidR="006C5877">
        <w:instrText xml:space="preserve"> ADDIN EN.CITE &lt;EndNote&gt;&lt;Cite&gt;&lt;Author&gt;Roden&lt;/Author&gt;&lt;Year&gt;2008&lt;/Year&gt;&lt;RecNum&gt;2043&lt;/RecNum&gt;&lt;DisplayText&gt;[20]&lt;/DisplayText&gt;&lt;record&gt;&lt;rec-number&gt;2043&lt;/rec-number&gt;&lt;foreign-keys&gt;&lt;key app="EN" db-id="pzsvw0wwfdaa9fe2zrl5sexcxtvtze2tpzxe"&gt;2043&lt;/key&gt;&lt;/foreign-keys&gt;&lt;ref-type name="Journal Article"&gt;17&lt;/ref-type&gt;&lt;contributors&gt;&lt;authors&gt;&lt;author&gt;Roden, Dan M&lt;/author&gt;&lt;author&gt;Pulley, Jill M&lt;/author&gt;&lt;author&gt;Basford, Melissa A&lt;/author&gt;&lt;author&gt;Bernard, Gordon R&lt;/author&gt;&lt;author&gt;Clayton, Ellen W&lt;/author&gt;&lt;author&gt;Balser, Jeffrey R&lt;/author&gt;&lt;author&gt;Masys, Dan R&lt;/author&gt;&lt;/authors&gt;&lt;/contributors&gt;&lt;titles&gt;&lt;title&gt;Development of a large-scale de-identified DNA biobank to enable personalized medicine&lt;/title&gt;&lt;secondary-title&gt;Clinical Pharmacology &amp;amp; Therapeutics&lt;/secondary-title&gt;&lt;/titles&gt;&lt;periodical&gt;&lt;full-title&gt;Clinical Pharmacology &amp;amp; Therapeutics&lt;/full-title&gt;&lt;/periodical&gt;&lt;pages&gt;362-369&lt;/pages&gt;&lt;volume&gt;84&lt;/volume&gt;&lt;number&gt;3&lt;/number&gt;&lt;dates&gt;&lt;year&gt;2008&lt;/year&gt;&lt;/dates&gt;&lt;isbn&gt;0009-9236&lt;/isbn&gt;&lt;urls&gt;&lt;/urls&gt;&lt;/record&gt;&lt;/Cite&gt;&lt;/EndNote&gt;</w:instrText>
      </w:r>
      <w:r w:rsidR="002E4D62">
        <w:fldChar w:fldCharType="separate"/>
      </w:r>
      <w:r w:rsidR="006C5877">
        <w:rPr>
          <w:noProof/>
        </w:rPr>
        <w:t>[</w:t>
      </w:r>
      <w:hyperlink w:anchor="_ENREF_20" w:tooltip="Roden, 2008 #2043" w:history="1">
        <w:r w:rsidR="00FF3C02">
          <w:rPr>
            <w:noProof/>
          </w:rPr>
          <w:t>20</w:t>
        </w:r>
      </w:hyperlink>
      <w:r w:rsidR="006C5877">
        <w:rPr>
          <w:noProof/>
        </w:rPr>
        <w:t>]</w:t>
      </w:r>
      <w:r w:rsidR="002E4D62">
        <w:fldChar w:fldCharType="end"/>
      </w:r>
      <w:r w:rsidR="006C5877">
        <w:t>.</w:t>
      </w:r>
    </w:p>
    <w:p w:rsidR="006C5877" w:rsidRDefault="006C5877" w:rsidP="008146E2"/>
    <w:p w:rsidR="00580084" w:rsidRPr="00580084" w:rsidRDefault="006C5877" w:rsidP="008146E2">
      <w:r>
        <w:t>T</w:t>
      </w:r>
      <w:r w:rsidR="00081274">
        <w:t>here are a number of factors that must be considered as the amount of genetic data continues to expand such as data ownership and privacy. Is patient genetic data owned by the patient or the hospital/laboratory? If the latter, can data be transferred to third parties? Also should the pathologist report</w:t>
      </w:r>
      <w:r w:rsidR="00221F8E">
        <w:t xml:space="preserve"> other genetic</w:t>
      </w:r>
      <w:r w:rsidR="00081274">
        <w:t xml:space="preserve"> findings that may not directly relate to the</w:t>
      </w:r>
      <w:r w:rsidR="00221F8E">
        <w:t xml:space="preserve"> requested</w:t>
      </w:r>
      <w:r w:rsidR="00081274">
        <w:t xml:space="preserve"> </w:t>
      </w:r>
      <w:r w:rsidR="00221F8E">
        <w:t xml:space="preserve">investigated? </w:t>
      </w:r>
      <w:r w:rsidR="002E4D62">
        <w:fldChar w:fldCharType="begin"/>
      </w:r>
      <w:r w:rsidR="008D7E41">
        <w:instrText xml:space="preserve"> ADDIN EN.CITE &lt;EndNote&gt;&lt;Cite&gt;&lt;Author&gt;Gullapalli&lt;/Author&gt;&lt;Year&gt;2012&lt;/Year&gt;&lt;RecNum&gt;2039&lt;/RecNum&gt;&lt;DisplayText&gt;[18]&lt;/DisplayText&gt;&lt;record&gt;&lt;rec-number&gt;2039&lt;/rec-number&gt;&lt;foreign-keys&gt;&lt;key app="EN" db-id="pzsvw0wwfdaa9fe2zrl5sexcxtvtze2tpzxe"&gt;2039&lt;/key&gt;&lt;/foreign-keys&gt;&lt;ref-type name="Journal Article"&gt;17&lt;/ref-type&gt;&lt;contributors&gt;&lt;authors&gt;&lt;author&gt;Gullapalli, R. R.&lt;/author&gt;&lt;author&gt;Desai, K. V.&lt;/author&gt;&lt;author&gt;Santana-Santos, L.&lt;/author&gt;&lt;author&gt;Kant, J. A.&lt;/author&gt;&lt;author&gt;Becich, M. J.&lt;/author&gt;&lt;/authors&gt;&lt;/contributors&gt;&lt;auth-address&gt;Department of Pathology, University of Pittsburgh Medical Centre, A701, Scaife Hall, 3550 Terrace Street, Pittsburgh, PA.&lt;/auth-address&gt;&lt;titles&gt;&lt;title&gt;Next generation sequencing in clinical medicine: Challenges and lessons for pathology and biomedical informatics&lt;/title&gt;&lt;secondary-title&gt;Journal of pathology informatics&lt;/secondary-title&gt;&lt;alt-title&gt;J Pathol Inform&lt;/alt-title&gt;&lt;/titles&gt;&lt;periodical&gt;&lt;full-title&gt;Journal of pathology informatics&lt;/full-title&gt;&lt;abbr-1&gt;J Pathol Inform&lt;/abbr-1&gt;&lt;/periodical&gt;&lt;alt-periodical&gt;&lt;full-title&gt;Journal of pathology informatics&lt;/full-title&gt;&lt;abbr-1&gt;J Pathol Inform&lt;/abbr-1&gt;&lt;/alt-periodical&gt;&lt;pages&gt;40&lt;/pages&gt;&lt;volume&gt;3&lt;/volume&gt;&lt;edition&gt;2012/12/19&lt;/edition&gt;&lt;dates&gt;&lt;year&gt;2012&lt;/year&gt;&lt;/dates&gt;&lt;isbn&gt;2153-3539 (Electronic)&lt;/isbn&gt;&lt;accession-num&gt;23248761&lt;/accession-num&gt;&lt;urls&gt;&lt;related-urls&gt;&lt;url&gt;http://www.ncbi.nlm.nih.gov/pubmed/23248761&lt;/url&gt;&lt;/related-urls&gt;&lt;/urls&gt;&lt;custom2&gt;3519097&lt;/custom2&gt;&lt;electronic-resource-num&gt;10.4103/2153-3539.103013&lt;/electronic-resource-num&gt;&lt;language&gt;eng&lt;/language&gt;&lt;/record&gt;&lt;/Cite&gt;&lt;/EndNote&gt;</w:instrText>
      </w:r>
      <w:r w:rsidR="002E4D62">
        <w:fldChar w:fldCharType="separate"/>
      </w:r>
      <w:r w:rsidR="008D7E41">
        <w:rPr>
          <w:noProof/>
        </w:rPr>
        <w:t>[</w:t>
      </w:r>
      <w:hyperlink w:anchor="_ENREF_18" w:tooltip="Gullapalli, 2012 #2039" w:history="1">
        <w:r w:rsidR="00FF3C02">
          <w:rPr>
            <w:noProof/>
          </w:rPr>
          <w:t>18</w:t>
        </w:r>
      </w:hyperlink>
      <w:r w:rsidR="008D7E41">
        <w:rPr>
          <w:noProof/>
        </w:rPr>
        <w:t>]</w:t>
      </w:r>
      <w:r w:rsidR="002E4D62">
        <w:fldChar w:fldCharType="end"/>
      </w:r>
      <w:r w:rsidR="00221F8E">
        <w:t xml:space="preserve"> Some of these issues can be temporarily addressed by anonymising data; however regulations and laws surrounding these issues have yet to be clarified. It is therefore important that pathologists can play a role in determining these laws. Data usage has to be restricted so that the balance can be made between making clinically relevant discoveries whilst still protecting the patient’s privacy. </w:t>
      </w:r>
    </w:p>
    <w:p w:rsidR="004A5D41" w:rsidRDefault="004A5D41" w:rsidP="008146E2">
      <w:pPr>
        <w:rPr>
          <w:b/>
        </w:rPr>
      </w:pPr>
    </w:p>
    <w:p w:rsidR="00A430FE" w:rsidRDefault="008D7E41" w:rsidP="008146E2">
      <w:pPr>
        <w:rPr>
          <w:b/>
        </w:rPr>
      </w:pPr>
      <w:r>
        <w:rPr>
          <w:b/>
        </w:rPr>
        <w:t xml:space="preserve"> Future e</w:t>
      </w:r>
      <w:r w:rsidR="00A430FE">
        <w:rPr>
          <w:b/>
        </w:rPr>
        <w:t>ducation</w:t>
      </w:r>
      <w:r w:rsidR="00081274">
        <w:rPr>
          <w:b/>
        </w:rPr>
        <w:t xml:space="preserve"> </w:t>
      </w:r>
    </w:p>
    <w:p w:rsidR="00A430FE" w:rsidRDefault="00A430FE" w:rsidP="008146E2">
      <w:pPr>
        <w:rPr>
          <w:b/>
        </w:rPr>
      </w:pPr>
    </w:p>
    <w:p w:rsidR="00EE300D" w:rsidRDefault="00EE300D" w:rsidP="00EE300D">
      <w:r>
        <w:t xml:space="preserve">A key strategy to ensure the success of pathology as a specialty for the future in the age of personalised medicine is to educate and inspire the new generation of pathologists. Personalised medicine education in the current undergraduate medical curriculum is limited </w:t>
      </w:r>
      <w:r w:rsidR="002E4D62">
        <w:fldChar w:fldCharType="begin">
          <w:fldData xml:space="preserve">PEVuZE5vdGU+PENpdGU+PEF1dGhvcj5IaWdnczwvQXV0aG9yPjxZZWFyPjIwMDg8L1llYXI+PFJl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</w:fldData>
        </w:fldChar>
      </w:r>
      <w:r w:rsidR="006C5877">
        <w:instrText xml:space="preserve"> ADDIN EN.CITE </w:instrText>
      </w:r>
      <w:r w:rsidR="002E4D62">
        <w:fldChar w:fldCharType="begin">
          <w:fldData xml:space="preserve">PEVuZE5vdGU+PENpdGU+PEF1dGhvcj5IaWdnczwvQXV0aG9yPjxZZWFyPjIwMDg8L1llYXI+PFJl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</w:fldData>
        </w:fldChar>
      </w:r>
      <w:r w:rsidR="006C5877">
        <w:instrText xml:space="preserve"> ADDIN EN.CITE.DATA </w:instrText>
      </w:r>
      <w:r w:rsidR="002E4D62">
        <w:fldChar w:fldCharType="end"/>
      </w:r>
      <w:r w:rsidR="002E4D62">
        <w:fldChar w:fldCharType="separate"/>
      </w:r>
      <w:r w:rsidR="006C5877">
        <w:rPr>
          <w:noProof/>
        </w:rPr>
        <w:t>[</w:t>
      </w:r>
      <w:hyperlink w:anchor="_ENREF_21" w:tooltip="Higgs, 2008 #2041" w:history="1">
        <w:r w:rsidR="00FF3C02">
          <w:rPr>
            <w:noProof/>
          </w:rPr>
          <w:t>21</w:t>
        </w:r>
      </w:hyperlink>
      <w:r w:rsidR="006C5877">
        <w:rPr>
          <w:noProof/>
        </w:rPr>
        <w:t xml:space="preserve">, </w:t>
      </w:r>
      <w:hyperlink w:anchor="_ENREF_22" w:tooltip="Ross, 2011 #2042" w:history="1">
        <w:r w:rsidR="00FF3C02">
          <w:rPr>
            <w:noProof/>
          </w:rPr>
          <w:t>22</w:t>
        </w:r>
      </w:hyperlink>
      <w:r w:rsidR="006C5877">
        <w:rPr>
          <w:noProof/>
        </w:rPr>
        <w:t>]</w:t>
      </w:r>
      <w:r w:rsidR="002E4D62">
        <w:fldChar w:fldCharType="end"/>
      </w:r>
      <w:r>
        <w:t xml:space="preserve">. Delivering this teaching as a component of pathology education would allow for personalised medicine to become synonymous with pathology. This would allow better integration of personalised medicine into pathology as a specialty.  Similarly, post-graduate pathology education should be modified to have a stronger emphasis on molecular pathology and genetics. This would allow the future pathologists to have a better </w:t>
      </w:r>
      <w:r>
        <w:lastRenderedPageBreak/>
        <w:t>understanding of basic science, genetics and bioinformatics</w:t>
      </w:r>
      <w:r w:rsidR="002C6F80">
        <w:t xml:space="preserve"> </w:t>
      </w:r>
      <w:r w:rsidR="002E4D62">
        <w:fldChar w:fldCharType="begin">
          <w:fldData xml:space="preserve">PEVuZE5vdGU+PENpdGU+PEF1dGhvcj5HdWxsYXBhbGxpPC9BdXRob3I+PFllYXI+MjAxMjwvWWVh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</w:fldData>
        </w:fldChar>
      </w:r>
      <w:r w:rsidR="008D7E41">
        <w:instrText xml:space="preserve"> ADDIN EN.CITE </w:instrText>
      </w:r>
      <w:r w:rsidR="002E4D62">
        <w:fldChar w:fldCharType="begin">
          <w:fldData xml:space="preserve">PEVuZE5vdGU+PENpdGU+PEF1dGhvcj5HdWxsYXBhbGxpPC9BdXRob3I+PFllYXI+MjAxMjwvWWVh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</w:fldData>
        </w:fldChar>
      </w:r>
      <w:r w:rsidR="008D7E41">
        <w:instrText xml:space="preserve"> ADDIN EN.CITE.DATA </w:instrText>
      </w:r>
      <w:r w:rsidR="002E4D62">
        <w:fldChar w:fldCharType="end"/>
      </w:r>
      <w:r w:rsidR="002E4D62">
        <w:fldChar w:fldCharType="separate"/>
      </w:r>
      <w:r w:rsidR="008D7E41">
        <w:rPr>
          <w:noProof/>
        </w:rPr>
        <w:t>[</w:t>
      </w:r>
      <w:hyperlink w:anchor="_ENREF_18" w:tooltip="Gullapalli, 2012 #2039" w:history="1">
        <w:r w:rsidR="00FF3C02">
          <w:rPr>
            <w:noProof/>
          </w:rPr>
          <w:t>18</w:t>
        </w:r>
      </w:hyperlink>
      <w:r w:rsidR="008D7E41">
        <w:rPr>
          <w:noProof/>
        </w:rPr>
        <w:t xml:space="preserve">, </w:t>
      </w:r>
      <w:hyperlink w:anchor="_ENREF_22" w:tooltip="Ross, 2011 #2042" w:history="1">
        <w:r w:rsidR="00FF3C02">
          <w:rPr>
            <w:noProof/>
          </w:rPr>
          <w:t>22</w:t>
        </w:r>
      </w:hyperlink>
      <w:r w:rsidR="008D7E41">
        <w:rPr>
          <w:noProof/>
        </w:rPr>
        <w:t>]</w:t>
      </w:r>
      <w:r w:rsidR="002E4D62">
        <w:fldChar w:fldCharType="end"/>
      </w:r>
      <w:r>
        <w:t xml:space="preserve">. As we continue to discover more about the genotype and how this relates to phenotype, molecular pathology will only continue to increase its presence within the pathology </w:t>
      </w:r>
      <w:r w:rsidR="002C6F80">
        <w:t>specialty</w:t>
      </w:r>
      <w:r>
        <w:t xml:space="preserve">. </w:t>
      </w:r>
    </w:p>
    <w:p w:rsidR="0010791A" w:rsidRDefault="0010791A" w:rsidP="008146E2"/>
    <w:p w:rsidR="006E48F8" w:rsidRDefault="006E48F8" w:rsidP="006E48F8">
      <w:pPr>
        <w:rPr>
          <w:b/>
        </w:rPr>
      </w:pPr>
      <w:r>
        <w:rPr>
          <w:b/>
        </w:rPr>
        <w:t>Understanding the use of targeted agents</w:t>
      </w:r>
    </w:p>
    <w:p w:rsidR="006E48F8" w:rsidRDefault="006E48F8" w:rsidP="006E48F8">
      <w:pPr>
        <w:rPr>
          <w:b/>
        </w:rPr>
      </w:pPr>
    </w:p>
    <w:p w:rsidR="00FF3C02" w:rsidRDefault="008D7E41" w:rsidP="000E5114">
      <w:r>
        <w:t xml:space="preserve">A challenge that emerges with the increased implementation of personalised medicine is the understanding of the appropriate use of targeted therapies </w:t>
      </w:r>
      <w:r w:rsidR="002E4D62">
        <w:fldChar w:fldCharType="begin"/>
      </w:r>
      <w:r>
        <w:instrText xml:space="preserve"> ADDIN EN.CITE &lt;EndNote&gt;&lt;Cite&gt;&lt;Author&gt;Hamburg&lt;/Author&gt;&lt;Year&gt;2010&lt;/Year&gt;&lt;RecNum&gt;2044&lt;/RecNum&gt;&lt;DisplayText&gt;[23]&lt;/DisplayText&gt;&lt;record&gt;&lt;rec-number&gt;2044&lt;/rec-number&gt;&lt;foreign-keys&gt;&lt;key app="EN" db-id="pzsvw0wwfdaa9fe2zrl5sexcxtvtze2tpzxe"&gt;2044&lt;/key&gt;&lt;/foreign-keys&gt;&lt;ref-type name="Journal Article"&gt;17&lt;/ref-type&gt;&lt;contributors&gt;&lt;authors&gt;&lt;author&gt;Hamburg, M. A.&lt;/author&gt;&lt;author&gt;Collins, F. S.&lt;/author&gt;&lt;/authors&gt;&lt;/contributors&gt;&lt;auth-address&gt;Food and Drug Administration, Silver Spring, Maryland, USA.&lt;/auth-address&gt;&lt;titles&gt;&lt;title&gt;The path to personalized medicine&lt;/title&gt;&lt;secondary-title&gt;The New England journal of medicine&lt;/secondary-title&gt;&lt;alt-title&gt;N Engl J Med&lt;/alt-title&gt;&lt;/titles&gt;&lt;alt-periodical&gt;&lt;full-title&gt;N Engl J Med&lt;/full-title&gt;&lt;/alt-periodical&gt;&lt;pages&gt;301-4&lt;/pages&gt;&lt;volume&gt;363&lt;/volume&gt;&lt;number&gt;4&lt;/number&gt;&lt;edition&gt;2010/06/17&lt;/edition&gt;&lt;keywords&gt;&lt;keyword&gt;Cooperative Behavior&lt;/keyword&gt;&lt;keyword&gt;Diagnostic Techniques and Procedures/*standards&lt;/keyword&gt;&lt;keyword&gt;Drug Evaluation, Preclinical&lt;/keyword&gt;&lt;keyword&gt;Genetic Testing/*standards/statistics &amp;amp; numerical data&lt;/keyword&gt;&lt;keyword&gt;*Government Regulation&lt;/keyword&gt;&lt;keyword&gt;Health Policy&lt;/keyword&gt;&lt;keyword&gt;Humans&lt;/keyword&gt;&lt;keyword&gt;*Individualized Medicine&lt;/keyword&gt;&lt;keyword&gt;National Institutes of Health (U.S.)/*organization &amp;amp; administration&lt;/keyword&gt;&lt;keyword&gt;Pharmacogenetics&lt;/keyword&gt;&lt;keyword&gt;Rare Diseases/therapy&lt;/keyword&gt;&lt;keyword&gt;Registries&lt;/keyword&gt;&lt;keyword&gt;*Translational Medical Research&lt;/keyword&gt;&lt;keyword&gt;United States&lt;/keyword&gt;&lt;keyword&gt;United States Food and Drug Administration/*organization &amp;amp; administration&lt;/keyword&gt;&lt;/keywords&gt;&lt;dates&gt;&lt;year&gt;2010&lt;/year&gt;&lt;pub-dates&gt;&lt;date&gt;Jul 22&lt;/date&gt;&lt;/pub-dates&gt;&lt;/dates&gt;&lt;isbn&gt;1533-4406 (Electronic)&amp;#xD;0028-4793 (Linking)&lt;/isbn&gt;&lt;accession-num&gt;20551152&lt;/accession-num&gt;&lt;urls&gt;&lt;related-urls&gt;&lt;url&gt;http://www.ncbi.nlm.nih.gov/pubmed/20551152&lt;/url&gt;&lt;/related-urls&gt;&lt;/urls&gt;&lt;electronic-resource-num&gt;10.1056/NEJMp1006304&lt;/electronic-resource-num&gt;&lt;language&gt;eng&lt;/language&gt;&lt;/record&gt;&lt;/Cite&gt;&lt;/EndNote&gt;</w:instrText>
      </w:r>
      <w:r w:rsidR="002E4D62">
        <w:fldChar w:fldCharType="separate"/>
      </w:r>
      <w:r>
        <w:rPr>
          <w:noProof/>
        </w:rPr>
        <w:t>[</w:t>
      </w:r>
      <w:hyperlink w:anchor="_ENREF_23" w:tooltip="Hamburg, 2010 #2044" w:history="1">
        <w:r w:rsidR="00FF3C02">
          <w:rPr>
            <w:noProof/>
          </w:rPr>
          <w:t>23</w:t>
        </w:r>
      </w:hyperlink>
      <w:r>
        <w:rPr>
          <w:noProof/>
        </w:rPr>
        <w:t>]</w:t>
      </w:r>
      <w:r w:rsidR="002E4D62">
        <w:fldChar w:fldCharType="end"/>
      </w:r>
      <w:r>
        <w:t xml:space="preserve">. </w:t>
      </w:r>
      <w:r w:rsidR="00FF3C02">
        <w:t xml:space="preserve">Therapies that are designed to act on particular molecular targets are only effective for those patients who carry certain molecular lesions </w:t>
      </w:r>
      <w:r w:rsidR="002E4D62">
        <w:fldChar w:fldCharType="begin"/>
      </w:r>
      <w:r w:rsidR="00FF3C02">
        <w:instrText xml:space="preserve"> ADDIN EN.CITE &lt;EndNote&gt;&lt;Cite&gt;&lt;Author&gt;Bardelli&lt;/Author&gt;&lt;Year&gt;2010&lt;/Year&gt;&lt;RecNum&gt;2051&lt;/RecNum&gt;&lt;DisplayText&gt;[24]&lt;/DisplayText&gt;&lt;record&gt;&lt;rec-number&gt;2051&lt;/rec-number&gt;&lt;foreign-keys&gt;&lt;key app="EN" db-id="pzsvw0wwfdaa9fe2zrl5sexcxtvtze2tpzxe"&gt;2051&lt;/key&gt;&lt;/foreign-keys&gt;&lt;ref-type name="Journal Article"&gt;17&lt;/ref-type&gt;&lt;contributors&gt;&lt;authors&gt;&lt;author&gt;Bardelli, Alberto&lt;/author&gt;&lt;author&gt;Siena, Salvatore&lt;/author&gt;&lt;/authors&gt;&lt;/contributors&gt;&lt;titles&gt;&lt;title&gt;Molecular mechanisms of resistance to cetuximab and panitumumab in colorectal cancer&lt;/title&gt;&lt;secondary-title&gt;Journal of Clinical Oncology&lt;/secondary-title&gt;&lt;/titles&gt;&lt;periodical&gt;&lt;full-title&gt;Journal of Clinical Oncology&lt;/full-title&gt;&lt;/periodical&gt;&lt;pages&gt;1254-1261&lt;/pages&gt;&lt;volume&gt;28&lt;/volume&gt;&lt;number&gt;7&lt;/number&gt;&lt;dates&gt;&lt;year&gt;2010&lt;/year&gt;&lt;/dates&gt;&lt;isbn&gt;0732-183X&lt;/isbn&gt;&lt;urls&gt;&lt;/urls&gt;&lt;/record&gt;&lt;/Cite&gt;&lt;/EndNote&gt;</w:instrText>
      </w:r>
      <w:r w:rsidR="002E4D62">
        <w:fldChar w:fldCharType="separate"/>
      </w:r>
      <w:r w:rsidR="00FF3C02">
        <w:rPr>
          <w:noProof/>
        </w:rPr>
        <w:t>[</w:t>
      </w:r>
      <w:hyperlink w:anchor="_ENREF_24" w:tooltip="Bardelli, 2010 #2051" w:history="1">
        <w:r w:rsidR="00FF3C02">
          <w:rPr>
            <w:noProof/>
          </w:rPr>
          <w:t>24</w:t>
        </w:r>
      </w:hyperlink>
      <w:r w:rsidR="00FF3C02">
        <w:rPr>
          <w:noProof/>
        </w:rPr>
        <w:t>]</w:t>
      </w:r>
      <w:r w:rsidR="002E4D62">
        <w:fldChar w:fldCharType="end"/>
      </w:r>
      <w:r w:rsidR="00FF3C02">
        <w:t xml:space="preserve">. However, for those patients characterised by their molecular lesion, treatment can still be </w:t>
      </w:r>
      <w:proofErr w:type="spellStart"/>
      <w:r w:rsidR="00FF3C02">
        <w:t>uneffective.</w:t>
      </w:r>
      <w:r>
        <w:t>For</w:t>
      </w:r>
      <w:proofErr w:type="spellEnd"/>
      <w:r>
        <w:t xml:space="preserve"> example </w:t>
      </w:r>
      <w:r w:rsidR="00DC6AF2">
        <w:t xml:space="preserve">the PICCOLO clinical trial illustrated that </w:t>
      </w:r>
      <w:r>
        <w:t xml:space="preserve">there is still a population of </w:t>
      </w:r>
      <w:r w:rsidR="00DC6AF2">
        <w:t xml:space="preserve">colorectal cancer patients, wild-type for KRAS, </w:t>
      </w:r>
      <w:r>
        <w:t>that when treated with anti-EGFR agents do not respond</w:t>
      </w:r>
      <w:r w:rsidR="00DC6AF2">
        <w:t xml:space="preserve"> better</w:t>
      </w:r>
      <w:r>
        <w:t xml:space="preserve"> </w:t>
      </w:r>
      <w:r w:rsidR="002E4D62">
        <w:fldChar w:fldCharType="begin"/>
      </w:r>
      <w:r w:rsidR="00FF3C02">
        <w:instrText xml:space="preserve"> ADDIN EN.CITE &lt;EndNote&gt;&lt;Cite&gt;&lt;Author&gt;Seymour&lt;/Author&gt;&lt;Year&gt;2013&lt;/Year&gt;&lt;RecNum&gt;2045&lt;/RecNum&gt;&lt;DisplayText&gt;[25]&lt;/DisplayText&gt;&lt;record&gt;&lt;rec-number&gt;2045&lt;/rec-number&gt;&lt;foreign-keys&gt;&lt;key app="EN" db-id="pzsvw0wwfdaa9fe2zrl5sexcxtvtze2tpzxe"&gt;2045&lt;/key&gt;&lt;/foreign-keys&gt;&lt;ref-type name="Journal Article"&gt;17&lt;/ref-type&gt;&lt;contributors&gt;&lt;authors&gt;&lt;author&gt;Seymour, M. T.&lt;/author&gt;&lt;author&gt;Brown, S. R.&lt;/author&gt;&lt;author&gt;Middleton, G.&lt;/author&gt;&lt;author&gt;Maughan, T.&lt;/author&gt;&lt;author&gt;Richman, S.&lt;/author&gt;&lt;author&gt;Gwyther, S.&lt;/author&gt;&lt;author&gt;Lowe, C.&lt;/author&gt;&lt;author&gt;Seligmann, J. F.&lt;/author&gt;&lt;author&gt;Wadsley, J.&lt;/author&gt;&lt;author&gt;Maisey, N.&lt;/author&gt;&lt;author&gt;Chau, I.&lt;/author&gt;&lt;author&gt;Hill, M.&lt;/author&gt;&lt;author&gt;Dawson, L.&lt;/author&gt;&lt;author&gt;Falk, S.&lt;/author&gt;&lt;author&gt;O&amp;apos;Callaghan, A.&lt;/author&gt;&lt;author&gt;Benstead, K.&lt;/author&gt;&lt;author&gt;Chambers, P.&lt;/author&gt;&lt;author&gt;Oliver, A.&lt;/author&gt;&lt;author&gt;Marshall, H.&lt;/author&gt;&lt;author&gt;Napp, V.&lt;/author&gt;&lt;author&gt;Quirke, P.&lt;/author&gt;&lt;/authors&gt;&lt;/contributors&gt;&lt;auth-address&gt;Cancer Medicine and Pathology, University of Leeds, Leeds, UK. Electronic address: m.seymour@ncrn.org.uk.&lt;/auth-address&gt;&lt;titles&gt;&lt;title&gt;Panitumumab and irinotecan versus irinotecan alone for patients with KRAS wild-type, fluorouracil-resistant advanced colorectal cancer (PICCOLO): a prospectively stratified randomised trial&lt;/title&gt;&lt;secondary-title&gt;The lancet oncology&lt;/secondary-title&gt;&lt;alt-title&gt;Lancet Oncol&lt;/alt-title&gt;&lt;/titles&gt;&lt;periodical&gt;&lt;full-title&gt;The lancet oncology&lt;/full-title&gt;&lt;/periodical&gt;&lt;alt-periodical&gt;&lt;full-title&gt;Lancet Oncol&lt;/full-title&gt;&lt;/alt-periodical&gt;&lt;edition&gt;2013/06/04&lt;/edition&gt;&lt;dates&gt;&lt;year&gt;2013&lt;/year&gt;&lt;pub-dates&gt;&lt;date&gt;May 28&lt;/date&gt;&lt;/pub-dates&gt;&lt;/dates&gt;&lt;isbn&gt;1474-5488 (Electronic)&amp;#xD;1470-2045 (Linking)&lt;/isbn&gt;&lt;accession-num&gt;23725851&lt;/accession-num&gt;&lt;urls&gt;&lt;related-urls&gt;&lt;url&gt;http://www.ncbi.nlm.nih.gov/pubmed/23725851&lt;/url&gt;&lt;/related-urls&gt;&lt;/urls&gt;&lt;electronic-resource-num&gt;10.1016/S1470-2045(13)70163-3&lt;/electronic-resource-num&gt;&lt;language&gt;Eng&lt;/language&gt;&lt;/record&gt;&lt;/Cite&gt;&lt;/EndNote&gt;</w:instrText>
      </w:r>
      <w:r w:rsidR="002E4D62">
        <w:fldChar w:fldCharType="separate"/>
      </w:r>
      <w:r w:rsidR="00FF3C02">
        <w:rPr>
          <w:noProof/>
        </w:rPr>
        <w:t>[</w:t>
      </w:r>
      <w:hyperlink w:anchor="_ENREF_25" w:tooltip="Seymour, 2013 #2045" w:history="1">
        <w:r w:rsidR="00FF3C02">
          <w:rPr>
            <w:noProof/>
          </w:rPr>
          <w:t>25</w:t>
        </w:r>
      </w:hyperlink>
      <w:r w:rsidR="00FF3C02">
        <w:rPr>
          <w:noProof/>
        </w:rPr>
        <w:t>]</w:t>
      </w:r>
      <w:r w:rsidR="002E4D62">
        <w:fldChar w:fldCharType="end"/>
      </w:r>
      <w:r w:rsidR="00DC6AF2">
        <w:t>.</w:t>
      </w:r>
      <w:r w:rsidR="00BE1654">
        <w:t xml:space="preserve"> </w:t>
      </w:r>
      <w:r w:rsidR="004F5DBC">
        <w:t>This highlights that our understanding of the molecular mechanisms behind the actions of personalised medicine is still relatively basic and requires further research.</w:t>
      </w:r>
    </w:p>
    <w:p w:rsidR="00FF3C02" w:rsidRDefault="00FF3C02" w:rsidP="000E5114"/>
    <w:p w:rsidR="00BE1654" w:rsidRDefault="00BE1654" w:rsidP="000E5114">
      <w:r>
        <w:t xml:space="preserve">Similarly, it is observed that after treatment with targeted agents, drug resistance can develop </w:t>
      </w:r>
      <w:r w:rsidR="002E4D62">
        <w:fldChar w:fldCharType="begin"/>
      </w:r>
      <w:r w:rsidR="00FF3C02">
        <w:instrText xml:space="preserve"> ADDIN EN.CITE &lt;EndNote&gt;&lt;Cite&gt;&lt;Author&gt;Nahta&lt;/Author&gt;&lt;Year&gt;2006&lt;/Year&gt;&lt;RecNum&gt;2046&lt;/RecNum&gt;&lt;DisplayText&gt;[26]&lt;/DisplayText&gt;&lt;record&gt;&lt;rec-number&gt;2046&lt;/rec-number&gt;&lt;foreign-keys&gt;&lt;key app="EN" db-id="pzsvw0wwfdaa9fe2zrl5sexcxtvtze2tpzxe"&gt;2046&lt;/key&gt;&lt;/foreign-keys&gt;&lt;ref-type name="Journal Article"&gt;17&lt;/ref-type&gt;&lt;contributors&gt;&lt;authors&gt;&lt;author&gt;Nahta, Rita&lt;/author&gt;&lt;author&gt;Yu, Dihua&lt;/author&gt;&lt;author&gt;Hung, Mien-Chie&lt;/author&gt;&lt;author&gt;Hortobagyi, Gabriel N&lt;/author&gt;&lt;author&gt;Esteva, Francisco J&lt;/author&gt;&lt;/authors&gt;&lt;/contributors&gt;&lt;titles&gt;&lt;title&gt;Mechanisms of disease: understanding resistance to HER2-targeted therapy in human breast cancer&lt;/title&gt;&lt;secondary-title&gt;Nature clinical practice Oncology&lt;/secondary-title&gt;&lt;/titles&gt;&lt;periodical&gt;&lt;full-title&gt;Nature clinical practice Oncology&lt;/full-title&gt;&lt;abbr-1&gt;Nat Clin Pract Oncol&lt;/abbr-1&gt;&lt;/periodical&gt;&lt;pages&gt;269-280&lt;/pages&gt;&lt;volume&gt;3&lt;/volume&gt;&lt;number&gt;5&lt;/number&gt;&lt;dates&gt;&lt;year&gt;2006&lt;/year&gt;&lt;/dates&gt;&lt;isbn&gt;1743-4254&lt;/isbn&gt;&lt;urls&gt;&lt;/urls&gt;&lt;/record&gt;&lt;/Cite&gt;&lt;/EndNote&gt;</w:instrText>
      </w:r>
      <w:r w:rsidR="002E4D62">
        <w:fldChar w:fldCharType="separate"/>
      </w:r>
      <w:r w:rsidR="00FF3C02">
        <w:rPr>
          <w:noProof/>
        </w:rPr>
        <w:t>[</w:t>
      </w:r>
      <w:hyperlink w:anchor="_ENREF_26" w:tooltip="Nahta, 2006 #2046" w:history="1">
        <w:r w:rsidR="00FF3C02">
          <w:rPr>
            <w:noProof/>
          </w:rPr>
          <w:t>26</w:t>
        </w:r>
      </w:hyperlink>
      <w:r w:rsidR="00FF3C02">
        <w:rPr>
          <w:noProof/>
        </w:rPr>
        <w:t>]</w:t>
      </w:r>
      <w:r w:rsidR="002E4D62">
        <w:fldChar w:fldCharType="end"/>
      </w:r>
      <w:r>
        <w:t xml:space="preserve">. </w:t>
      </w:r>
      <w:r w:rsidR="00DC6AF2">
        <w:t xml:space="preserve"> </w:t>
      </w:r>
      <w:r w:rsidR="00FF3C02">
        <w:t xml:space="preserve">We are beginning to further understand that cancers contain multiple clones. It has been shown that in colorectal cancer patients, those who are wild-type for KRAS and BRAF and are treated with anti-EGFR antibodies, will develop resistance after 12-18months </w:t>
      </w:r>
      <w:r w:rsidR="002E4D62">
        <w:fldChar w:fldCharType="begin"/>
      </w:r>
      <w:r w:rsidR="00FF3C02">
        <w:instrText xml:space="preserve"> ADDIN EN.CITE &lt;EndNote&gt;&lt;Cite&gt;&lt;Author&gt;Bardelli&lt;/Author&gt;&lt;Year&gt;2010&lt;/Year&gt;&lt;RecNum&gt;2051&lt;/RecNum&gt;&lt;DisplayText&gt;[24]&lt;/DisplayText&gt;&lt;record&gt;&lt;rec-number&gt;2051&lt;/rec-number&gt;&lt;foreign-keys&gt;&lt;key app="EN" db-id="pzsvw0wwfdaa9fe2zrl5sexcxtvtze2tpzxe"&gt;2051&lt;/key&gt;&lt;/foreign-keys&gt;&lt;ref-type name="Journal Article"&gt;17&lt;/ref-type&gt;&lt;contributors&gt;&lt;authors&gt;&lt;author&gt;Bardelli, Alberto&lt;/author&gt;&lt;author&gt;Siena, Salvatore&lt;/author&gt;&lt;/authors&gt;&lt;/contributors&gt;&lt;titles&gt;&lt;title&gt;Molecular mechanisms of resistance to cetuximab and panitumumab in colorectal cancer&lt;/title&gt;&lt;secondary-title&gt;Journal of Clinical Oncology&lt;/secondary-title&gt;&lt;/titles&gt;&lt;periodical&gt;&lt;full-title&gt;Journal of Clinical Oncology&lt;/full-title&gt;&lt;/periodical&gt;&lt;pages&gt;1254-1261&lt;/pages&gt;&lt;volume&gt;28&lt;/volume&gt;&lt;number&gt;7&lt;/number&gt;&lt;dates&gt;&lt;year&gt;2010&lt;/year&gt;&lt;/dates&gt;&lt;isbn&gt;0732-183X&lt;/isbn&gt;&lt;urls&gt;&lt;/urls&gt;&lt;/record&gt;&lt;/Cite&gt;&lt;/EndNote&gt;</w:instrText>
      </w:r>
      <w:r w:rsidR="002E4D62">
        <w:fldChar w:fldCharType="separate"/>
      </w:r>
      <w:r w:rsidR="00FF3C02">
        <w:rPr>
          <w:noProof/>
        </w:rPr>
        <w:t>[</w:t>
      </w:r>
      <w:hyperlink w:anchor="_ENREF_24" w:tooltip="Bardelli, 2010 #2051" w:history="1">
        <w:r w:rsidR="00FF3C02">
          <w:rPr>
            <w:noProof/>
          </w:rPr>
          <w:t>24</w:t>
        </w:r>
      </w:hyperlink>
      <w:r w:rsidR="00FF3C02">
        <w:rPr>
          <w:noProof/>
        </w:rPr>
        <w:t>]</w:t>
      </w:r>
      <w:r w:rsidR="002E4D62">
        <w:fldChar w:fldCharType="end"/>
      </w:r>
      <w:r w:rsidR="00FF3C02">
        <w:t>.</w:t>
      </w:r>
      <w:r w:rsidR="00FF3C02" w:rsidRPr="00FF3C02">
        <w:t xml:space="preserve"> </w:t>
      </w:r>
      <w:r w:rsidR="00FF3C02">
        <w:t xml:space="preserve">This is evidence that cancer is an evolutionary process and that anti-EGFR therapy selects for resistant clones. By destroying the drug-resistance clones you allow for the resistance sub-clones to grow and develop into a drug-resistant tumour  </w:t>
      </w:r>
      <w:r w:rsidR="002E4D62">
        <w:fldChar w:fldCharType="begin"/>
      </w:r>
      <w:r w:rsidR="00FF3C02">
        <w:instrText xml:space="preserve"> ADDIN EN.CITE &lt;EndNote&gt;&lt;Cite&gt;&lt;Author&gt;Bock&lt;/Author&gt;&lt;Year&gt;2012&lt;/Year&gt;&lt;RecNum&gt;2047&lt;/RecNum&gt;&lt;DisplayText&gt;[27, 28]&lt;/DisplayText&gt;&lt;record&gt;&lt;rec-number&gt;2047&lt;/rec-number&gt;&lt;foreign-keys&gt;&lt;key app="EN" db-id="pzsvw0wwfdaa9fe2zrl5sexcxtvtze2tpzxe"&gt;2047&lt;/key&gt;&lt;/foreign-keys&gt;&lt;ref-type name="Journal Article"&gt;17&lt;/ref-type&gt;&lt;contributors&gt;&lt;authors&gt;&lt;author&gt;Bock, Christoph&lt;/author&gt;&lt;author&gt;Lengauer, Thomas&lt;/author&gt;&lt;/authors&gt;&lt;/contributors&gt;&lt;titles&gt;&lt;title&gt;Managing drug resistance in cancer: lessons from HIV therapy&lt;/title&gt;&lt;secondary-title&gt;Nature reviews Cancer&lt;/secondary-title&gt;&lt;/titles&gt;&lt;periodical&gt;&lt;full-title&gt;Nature reviews Cancer&lt;/full-title&gt;&lt;abbr-1&gt;Nat Rev Cancer&lt;/abbr-1&gt;&lt;/periodical&gt;&lt;pages&gt;494-501&lt;/pages&gt;&lt;volume&gt;12&lt;/volume&gt;&lt;number&gt;7&lt;/number&gt;&lt;dates&gt;&lt;year&gt;2012&lt;/year&gt;&lt;/dates&gt;&lt;isbn&gt;1474-175X&lt;/isbn&gt;&lt;urls&gt;&lt;/urls&gt;&lt;/record&gt;&lt;/Cite&gt;&lt;Cite&gt;&lt;Author&gt;Turner&lt;/Author&gt;&lt;Year&gt;2012&lt;/Year&gt;&lt;RecNum&gt;2048&lt;/RecNum&gt;&lt;record&gt;&lt;rec-number&gt;2048&lt;/rec-number&gt;&lt;foreign-keys&gt;&lt;key app="EN" db-id="pzsvw0wwfdaa9fe2zrl5sexcxtvtze2tpzxe"&gt;2048&lt;/key&gt;&lt;/foreign-keys&gt;&lt;ref-type name="Journal Article"&gt;17&lt;/ref-type&gt;&lt;contributors&gt;&lt;authors&gt;&lt;author&gt;Turner, Nicholas C&lt;/author&gt;&lt;author&gt;Reis-Filho, Jorge S&lt;/author&gt;&lt;/authors&gt;&lt;/contributors&gt;&lt;titles&gt;&lt;title&gt;Genetic heterogeneity and cancer drug resistance&lt;/title&gt;&lt;secondary-title&gt;The lancet oncology&lt;/secondary-title&gt;&lt;/titles&gt;&lt;periodical&gt;&lt;full-title&gt;The lancet oncology&lt;/full-title&gt;&lt;/periodical&gt;&lt;pages&gt;e178-e185&lt;/pages&gt;&lt;volume&gt;13&lt;/volume&gt;&lt;number&gt;4&lt;/number&gt;&lt;dates&gt;&lt;year&gt;2012&lt;/year&gt;&lt;/dates&gt;&lt;isbn&gt;1470-2045&lt;/isbn&gt;&lt;urls&gt;&lt;/urls&gt;&lt;/record&gt;&lt;/Cite&gt;&lt;/EndNote&gt;</w:instrText>
      </w:r>
      <w:r w:rsidR="002E4D62">
        <w:fldChar w:fldCharType="separate"/>
      </w:r>
      <w:r w:rsidR="00FF3C02">
        <w:rPr>
          <w:noProof/>
        </w:rPr>
        <w:t>[</w:t>
      </w:r>
      <w:hyperlink w:anchor="_ENREF_27" w:tooltip="Bock, 2012 #2047" w:history="1">
        <w:r w:rsidR="00FF3C02">
          <w:rPr>
            <w:noProof/>
          </w:rPr>
          <w:t>27</w:t>
        </w:r>
      </w:hyperlink>
      <w:r w:rsidR="00FF3C02">
        <w:rPr>
          <w:noProof/>
        </w:rPr>
        <w:t xml:space="preserve">, </w:t>
      </w:r>
      <w:hyperlink w:anchor="_ENREF_28" w:tooltip="Turner, 2012 #2048" w:history="1">
        <w:r w:rsidR="00FF3C02">
          <w:rPr>
            <w:noProof/>
          </w:rPr>
          <w:t>28</w:t>
        </w:r>
      </w:hyperlink>
      <w:r w:rsidR="00FF3C02">
        <w:rPr>
          <w:noProof/>
        </w:rPr>
        <w:t>]</w:t>
      </w:r>
      <w:r w:rsidR="002E4D62">
        <w:fldChar w:fldCharType="end"/>
      </w:r>
      <w:r w:rsidR="00FF3C02">
        <w:t>.</w:t>
      </w:r>
      <w:r w:rsidR="004F5DBC">
        <w:t xml:space="preserve"> </w:t>
      </w:r>
      <w:r w:rsidR="00FF3C02">
        <w:t xml:space="preserve">It is therefore thought that in the future, multiple targeted therapies may be administered in order to target the multiple clones that may be present within the cancer and therefore manage drug resistance </w:t>
      </w:r>
      <w:r w:rsidR="002E4D62">
        <w:fldChar w:fldCharType="begin"/>
      </w:r>
      <w:r w:rsidR="00FF3C02">
        <w:instrText xml:space="preserve"> ADDIN EN.CITE &lt;EndNote&gt;&lt;Cite&gt;&lt;Author&gt;Bock&lt;/Author&gt;&lt;Year&gt;2012&lt;/Year&gt;&lt;RecNum&gt;2047&lt;/RecNum&gt;&lt;DisplayText&gt;[27]&lt;/DisplayText&gt;&lt;record&gt;&lt;rec-number&gt;2047&lt;/rec-number&gt;&lt;foreign-keys&gt;&lt;key app="EN" db-id="pzsvw0wwfdaa9fe2zrl5sexcxtvtze2tpzxe"&gt;2047&lt;/key&gt;&lt;/foreign-keys&gt;&lt;ref-type name="Journal Article"&gt;17&lt;/ref-type&gt;&lt;contributors&gt;&lt;authors&gt;&lt;author&gt;Bock, Christoph&lt;/author&gt;&lt;author&gt;Lengauer, Thomas&lt;/author&gt;&lt;/authors&gt;&lt;/contributors&gt;&lt;titles&gt;&lt;title&gt;Managing drug resistance in cancer: lessons from HIV therapy&lt;/title&gt;&lt;secondary-title&gt;Nature reviews Cancer&lt;/secondary-title&gt;&lt;/titles&gt;&lt;periodical&gt;&lt;full-title&gt;Nature reviews Cancer&lt;/full-title&gt;&lt;abbr-1&gt;Nat Rev Cancer&lt;/abbr-1&gt;&lt;/periodical&gt;&lt;pages&gt;494-501&lt;/pages&gt;&lt;volume&gt;12&lt;/volume&gt;&lt;number&gt;7&lt;/number&gt;&lt;dates&gt;&lt;year&gt;2012&lt;/year&gt;&lt;/dates&gt;&lt;isbn&gt;1474-175X&lt;/isbn&gt;&lt;urls&gt;&lt;/urls&gt;&lt;/record&gt;&lt;/Cite&gt;&lt;/EndNote&gt;</w:instrText>
      </w:r>
      <w:r w:rsidR="002E4D62">
        <w:fldChar w:fldCharType="separate"/>
      </w:r>
      <w:r w:rsidR="00FF3C02">
        <w:rPr>
          <w:noProof/>
        </w:rPr>
        <w:t>[</w:t>
      </w:r>
      <w:hyperlink w:anchor="_ENREF_27" w:tooltip="Bock, 2012 #2047" w:history="1">
        <w:r w:rsidR="00FF3C02">
          <w:rPr>
            <w:noProof/>
          </w:rPr>
          <w:t>27</w:t>
        </w:r>
      </w:hyperlink>
      <w:r w:rsidR="00FF3C02">
        <w:rPr>
          <w:noProof/>
        </w:rPr>
        <w:t>]</w:t>
      </w:r>
      <w:r w:rsidR="002E4D62">
        <w:fldChar w:fldCharType="end"/>
      </w:r>
      <w:r w:rsidR="00FF3C02">
        <w:t>.</w:t>
      </w:r>
    </w:p>
    <w:p w:rsidR="00BE1654" w:rsidRDefault="00BE1654" w:rsidP="000E5114"/>
    <w:p w:rsidR="000E5114" w:rsidRPr="00B71B51" w:rsidRDefault="00CD7D24" w:rsidP="000E5114">
      <w:r>
        <w:t xml:space="preserve">It is hoped that </w:t>
      </w:r>
      <w:r w:rsidR="00DC6AF2">
        <w:t>the</w:t>
      </w:r>
      <w:r>
        <w:t xml:space="preserve"> increased implementation of next generation sequencing technologies will help to improve our understanding so we may</w:t>
      </w:r>
      <w:r w:rsidR="00DC6AF2">
        <w:t xml:space="preserve"> address </w:t>
      </w:r>
      <w:r w:rsidR="00BE1654">
        <w:t xml:space="preserve">these </w:t>
      </w:r>
      <w:r w:rsidR="00DC6AF2">
        <w:t>issue</w:t>
      </w:r>
      <w:r w:rsidR="00BE1654">
        <w:t>s</w:t>
      </w:r>
      <w:r w:rsidR="00DC6AF2">
        <w:t>. The PICCOLO trial indicated that other molecular targets</w:t>
      </w:r>
      <w:r w:rsidR="004F5DBC">
        <w:t xml:space="preserve"> alongside KRAS and BRAF</w:t>
      </w:r>
      <w:r w:rsidR="00DC6AF2">
        <w:t xml:space="preserve"> may provide useful predictive and prognostic biomarkers </w:t>
      </w:r>
      <w:r w:rsidR="002E4D62">
        <w:fldChar w:fldCharType="begin"/>
      </w:r>
      <w:r w:rsidR="00FF3C02">
        <w:instrText xml:space="preserve"> ADDIN EN.CITE &lt;EndNote&gt;&lt;Cite&gt;&lt;Author&gt;Seymour&lt;/Author&gt;&lt;Year&gt;2013&lt;/Year&gt;&lt;RecNum&gt;2045&lt;/RecNum&gt;&lt;DisplayText&gt;[25]&lt;/DisplayText&gt;&lt;record&gt;&lt;rec-number&gt;2045&lt;/rec-number&gt;&lt;foreign-keys&gt;&lt;key app="EN" db-id="pzsvw0wwfdaa9fe2zrl5sexcxtvtze2tpzxe"&gt;2045&lt;/key&gt;&lt;/foreign-keys&gt;&lt;ref-type name="Journal Article"&gt;17&lt;/ref-type&gt;&lt;contributors&gt;&lt;authors&gt;&lt;author&gt;Seymour, M. T.&lt;/author&gt;&lt;author&gt;Brown, S. R.&lt;/author&gt;&lt;author&gt;Middleton, G.&lt;/author&gt;&lt;author&gt;Maughan, T.&lt;/author&gt;&lt;author&gt;Richman, S.&lt;/author&gt;&lt;author&gt;Gwyther, S.&lt;/author&gt;&lt;author&gt;Lowe, C.&lt;/author&gt;&lt;author&gt;Seligmann, J. F.&lt;/author&gt;&lt;author&gt;Wadsley, J.&lt;/author&gt;&lt;author&gt;Maisey, N.&lt;/author&gt;&lt;author&gt;Chau, I.&lt;/author&gt;&lt;author&gt;Hill, M.&lt;/author&gt;&lt;author&gt;Dawson, L.&lt;/author&gt;&lt;author&gt;Falk, S.&lt;/author&gt;&lt;author&gt;O&amp;apos;Callaghan, A.&lt;/author&gt;&lt;author&gt;Benstead, K.&lt;/author&gt;&lt;author&gt;Chambers, P.&lt;/author&gt;&lt;author&gt;Oliver, A.&lt;/author&gt;&lt;author&gt;Marshall, H.&lt;/author&gt;&lt;author&gt;Napp, V.&lt;/author&gt;&lt;author&gt;Quirke, P.&lt;/author&gt;&lt;/authors&gt;&lt;/contributors&gt;&lt;auth-address&gt;Cancer Medicine and Pathology, University of Leeds, Leeds, UK. Electronic address: m.seymour@ncrn.org.uk.&lt;/auth-address&gt;&lt;titles&gt;&lt;title&gt;Panitumumab and irinotecan versus irinotecan alone for patients with KRAS wild-type, fluorouracil-resistant advanced colorectal cancer (PICCOLO): a prospectively stratified randomised trial&lt;/title&gt;&lt;secondary-title&gt;The lancet oncology&lt;/secondary-title&gt;&lt;alt-title&gt;Lancet Oncol&lt;/alt-title&gt;&lt;/titles&gt;&lt;periodical&gt;&lt;full-title&gt;The lancet oncology&lt;/full-title&gt;&lt;/periodical&gt;&lt;alt-periodical&gt;&lt;full-title&gt;Lancet Oncol&lt;/full-title&gt;&lt;/alt-periodical&gt;&lt;edition&gt;2013/06/04&lt;/edition&gt;&lt;dates&gt;&lt;year&gt;2013&lt;/year&gt;&lt;pub-dates&gt;&lt;date&gt;May 28&lt;/date&gt;&lt;/pub-dates&gt;&lt;/dates&gt;&lt;isbn&gt;1474-5488 (Electronic)&amp;#xD;1470-2045 (Linking)&lt;/isbn&gt;&lt;accession-num&gt;23725851&lt;/accession-num&gt;&lt;urls&gt;&lt;related-urls&gt;&lt;url&gt;http://www.ncbi.nlm.nih.gov/pubmed/23725851&lt;/url&gt;&lt;/related-urls&gt;&lt;/urls&gt;&lt;electronic-resource-num&gt;10.1016/S1470-2045(13)70163-3&lt;/electronic-resource-num&gt;&lt;language&gt;Eng&lt;/language&gt;&lt;/record&gt;&lt;/Cite&gt;&lt;/EndNote&gt;</w:instrText>
      </w:r>
      <w:r w:rsidR="002E4D62">
        <w:fldChar w:fldCharType="separate"/>
      </w:r>
      <w:r w:rsidR="00FF3C02">
        <w:rPr>
          <w:noProof/>
        </w:rPr>
        <w:t>[</w:t>
      </w:r>
      <w:hyperlink w:anchor="_ENREF_25" w:tooltip="Seymour, 2013 #2045" w:history="1">
        <w:r w:rsidR="00FF3C02">
          <w:rPr>
            <w:noProof/>
          </w:rPr>
          <w:t>25</w:t>
        </w:r>
      </w:hyperlink>
      <w:r w:rsidR="00FF3C02">
        <w:rPr>
          <w:noProof/>
        </w:rPr>
        <w:t>]</w:t>
      </w:r>
      <w:r w:rsidR="002E4D62">
        <w:fldChar w:fldCharType="end"/>
      </w:r>
      <w:r w:rsidR="00DC6AF2">
        <w:t xml:space="preserve"> and the future use of next generation sequencing may allow these to be fully evaluated.</w:t>
      </w:r>
      <w:r w:rsidR="0036213B">
        <w:t xml:space="preserve"> </w:t>
      </w:r>
      <w:r w:rsidR="00DC6AF2">
        <w:t xml:space="preserve"> A more recent clinical trial has already demonstrated this</w:t>
      </w:r>
      <w:r w:rsidR="00BE1654">
        <w:t xml:space="preserve">, using next generation sequencing for mutation detection to a mutant allele frequency of 5% </w:t>
      </w:r>
      <w:r w:rsidR="002E4D62">
        <w:fldChar w:fldCharType="begin">
          <w:fldData xml:space="preserve">PEVuZE5vdGU+PENpdGU+PEF1dGhvcj5QZWV0ZXJzPC9BdXRob3I+PFllYXI+MjAxMzwvWWVhcj48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</w:fldData>
        </w:fldChar>
      </w:r>
      <w:r w:rsidR="00FF3C02">
        <w:instrText xml:space="preserve"> ADDIN EN.CITE </w:instrText>
      </w:r>
      <w:r w:rsidR="002E4D62">
        <w:fldChar w:fldCharType="begin">
          <w:fldData xml:space="preserve">PEVuZE5vdGU+PENpdGU+PEF1dGhvcj5QZWV0ZXJzPC9BdXRob3I+PFllYXI+MjAxMzwvWWVhcj48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</w:fldData>
        </w:fldChar>
      </w:r>
      <w:r w:rsidR="00FF3C02">
        <w:instrText xml:space="preserve"> ADDIN EN.CITE.DATA </w:instrText>
      </w:r>
      <w:r w:rsidR="002E4D62">
        <w:fldChar w:fldCharType="end"/>
      </w:r>
      <w:r w:rsidR="002E4D62">
        <w:fldChar w:fldCharType="separate"/>
      </w:r>
      <w:r w:rsidR="00FF3C02">
        <w:rPr>
          <w:noProof/>
        </w:rPr>
        <w:t>[</w:t>
      </w:r>
      <w:hyperlink w:anchor="_ENREF_29" w:tooltip="Peeters, 2013 #1952" w:history="1">
        <w:r w:rsidR="00FF3C02">
          <w:rPr>
            <w:noProof/>
          </w:rPr>
          <w:t>29</w:t>
        </w:r>
      </w:hyperlink>
      <w:r w:rsidR="00FF3C02">
        <w:rPr>
          <w:noProof/>
        </w:rPr>
        <w:t>]</w:t>
      </w:r>
      <w:r w:rsidR="002E4D62">
        <w:fldChar w:fldCharType="end"/>
      </w:r>
      <w:r w:rsidR="00BE1654">
        <w:t>. As sequencing technologies and bioinformatic pipelines develop further, it may be possible to detect mutations down to an even lower level. It is currently unknown what the significance of a 1% mutation allele frequency holds for patient outcome or response to therapy. However, the use of these technologies may help to better understand the implementation of targeted agents for those will low levels of predictive and prognostic biomarkers.</w:t>
      </w:r>
      <w:r w:rsidR="0036213B">
        <w:t xml:space="preserve"> </w:t>
      </w:r>
    </w:p>
    <w:p w:rsidR="000E5114" w:rsidRDefault="000E5114" w:rsidP="006E48F8">
      <w:pPr>
        <w:rPr>
          <w:b/>
        </w:rPr>
      </w:pPr>
    </w:p>
    <w:p w:rsidR="006E48F8" w:rsidRDefault="00C86634" w:rsidP="006E48F8">
      <w:pPr>
        <w:rPr>
          <w:b/>
        </w:rPr>
      </w:pPr>
      <w:r>
        <w:t xml:space="preserve">Pathologists can learn from the targeted therapies of a certain disease type to implement them in a different setting for a population that may have similar molecular characteristics. For example, the use of tratuzumab was initially developed as personalised medicine for breast cancer </w:t>
      </w:r>
      <w:r w:rsidR="002E4D62">
        <w:fldChar w:fldCharType="begin">
          <w:fldData xml:space="preserve">PEVuZE5vdGU+PENpdGU+PEF1dGhvcj5TbGFtb248L0F1dGhvcj48WWVhcj4yMDAxPC9ZZWFyPjxS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==
</w:fldData>
        </w:fldChar>
      </w:r>
      <w:r>
        <w:instrText xml:space="preserve"> ADDIN EN.CITE </w:instrText>
      </w:r>
      <w:r w:rsidR="002E4D62">
        <w:fldChar w:fldCharType="begin">
          <w:fldData xml:space="preserve">PEVuZE5vdGU+PENpdGU+PEF1dGhvcj5TbGFtb248L0F1dGhvcj48WWVhcj4yMDAxPC9ZZWFyPjxS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==
</w:fldData>
        </w:fldChar>
      </w:r>
      <w:r>
        <w:instrText xml:space="preserve"> ADDIN EN.CITE.DATA </w:instrText>
      </w:r>
      <w:r w:rsidR="002E4D62">
        <w:fldChar w:fldCharType="end"/>
      </w:r>
      <w:r w:rsidR="002E4D62">
        <w:fldChar w:fldCharType="separate"/>
      </w:r>
      <w:r>
        <w:rPr>
          <w:noProof/>
        </w:rPr>
        <w:t>[</w:t>
      </w:r>
      <w:hyperlink w:anchor="_ENREF_5" w:tooltip="Slamon, 2001 #2025" w:history="1">
        <w:r w:rsidR="00FF3C02">
          <w:rPr>
            <w:noProof/>
          </w:rPr>
          <w:t>5</w:t>
        </w:r>
      </w:hyperlink>
      <w:r>
        <w:rPr>
          <w:noProof/>
        </w:rPr>
        <w:t>]</w:t>
      </w:r>
      <w:r w:rsidR="002E4D62">
        <w:fldChar w:fldCharType="end"/>
      </w:r>
      <w:r>
        <w:t xml:space="preserve">. HER2 amplification </w:t>
      </w:r>
      <w:r w:rsidR="00A75C6A">
        <w:t>has been</w:t>
      </w:r>
      <w:r>
        <w:t xml:space="preserve"> observed in a proportion of gastric cancers and therefore the </w:t>
      </w:r>
      <w:r>
        <w:lastRenderedPageBreak/>
        <w:t xml:space="preserve">usefulness of </w:t>
      </w:r>
      <w:r w:rsidR="00A75C6A">
        <w:t>HER2 antibodies</w:t>
      </w:r>
      <w:r>
        <w:t xml:space="preserve"> as a therapeutic agent in gastric cancer </w:t>
      </w:r>
      <w:r w:rsidR="00A75C6A">
        <w:t xml:space="preserve">is being </w:t>
      </w:r>
      <w:r>
        <w:t xml:space="preserve">evaluated by a number of clinical trials </w:t>
      </w:r>
      <w:r w:rsidR="002E4D62">
        <w:fldChar w:fldCharType="begin"/>
      </w:r>
      <w:r w:rsidR="00FF3C02">
        <w:instrText xml:space="preserve"> ADDIN EN.CITE &lt;EndNote&gt;&lt;Cite&gt;&lt;Author&gt;Gravalos&lt;/Author&gt;&lt;Year&gt;2008&lt;/Year&gt;&lt;RecNum&gt;2049&lt;/RecNum&gt;&lt;DisplayText&gt;[30, 31]&lt;/DisplayText&gt;&lt;record&gt;&lt;rec-number&gt;2049&lt;/rec-number&gt;&lt;foreign-keys&gt;&lt;key app="EN" db-id="pzsvw0wwfdaa9fe2zrl5sexcxtvtze2tpzxe"&gt;2049&lt;/key&gt;&lt;/foreign-keys&gt;&lt;ref-type name="Journal Article"&gt;17&lt;/ref-type&gt;&lt;contributors&gt;&lt;authors&gt;&lt;author&gt;Gravalos, C&lt;/author&gt;&lt;author&gt;Jimeno, A&lt;/author&gt;&lt;/authors&gt;&lt;/contributors&gt;&lt;titles&gt;&lt;title&gt;HER2 in gastric cancer: a new prognostic factor and a novel therapeutic target&lt;/title&gt;&lt;secondary-title&gt;Annals of Oncology&lt;/secondary-title&gt;&lt;/titles&gt;&lt;periodical&gt;&lt;full-title&gt;Annals of Oncology&lt;/full-title&gt;&lt;/periodical&gt;&lt;pages&gt;1523-1529&lt;/pages&gt;&lt;volume&gt;19&lt;/volume&gt;&lt;number&gt;9&lt;/number&gt;&lt;dates&gt;&lt;year&gt;2008&lt;/year&gt;&lt;/dates&gt;&lt;isbn&gt;0923-7534&lt;/isbn&gt;&lt;urls&gt;&lt;/urls&gt;&lt;/record&gt;&lt;/Cite&gt;&lt;Cite&gt;&lt;Author&gt;Jørgensen&lt;/Author&gt;&lt;Year&gt;2010&lt;/Year&gt;&lt;RecNum&gt;2050&lt;/RecNum&gt;&lt;record&gt;&lt;rec-number&gt;2050&lt;/rec-number&gt;&lt;foreign-keys&gt;&lt;key app="EN" db-id="pzsvw0wwfdaa9fe2zrl5sexcxtvtze2tpzxe"&gt;2050&lt;/key&gt;&lt;/foreign-keys&gt;&lt;ref-type name="Journal Article"&gt;17&lt;/ref-type&gt;&lt;contributors&gt;&lt;authors&gt;&lt;author&gt;Jørgensen, Jan Trøst&lt;/author&gt;&lt;/authors&gt;&lt;/contributors&gt;&lt;titles&gt;&lt;title&gt;Targeted HER2 treatment in advanced gastric cancer&lt;/title&gt;&lt;secondary-title&gt;Oncology&lt;/secondary-title&gt;&lt;/titles&gt;&lt;periodical&gt;&lt;full-title&gt;Oncology&lt;/full-title&gt;&lt;abbr-1&gt;Oncology&lt;/abbr-1&gt;&lt;/periodical&gt;&lt;pages&gt;26-33&lt;/pages&gt;&lt;volume&gt;78&lt;/volume&gt;&lt;number&gt;1&lt;/number&gt;&lt;dates&gt;&lt;year&gt;2010&lt;/year&gt;&lt;/dates&gt;&lt;isbn&gt;1423-0232&lt;/isbn&gt;&lt;urls&gt;&lt;/urls&gt;&lt;/record&gt;&lt;/Cite&gt;&lt;/EndNote&gt;</w:instrText>
      </w:r>
      <w:r w:rsidR="002E4D62">
        <w:fldChar w:fldCharType="separate"/>
      </w:r>
      <w:r w:rsidR="00FF3C02">
        <w:rPr>
          <w:noProof/>
        </w:rPr>
        <w:t>[</w:t>
      </w:r>
      <w:hyperlink w:anchor="_ENREF_30" w:tooltip="Gravalos, 2008 #2049" w:history="1">
        <w:r w:rsidR="00FF3C02">
          <w:rPr>
            <w:noProof/>
          </w:rPr>
          <w:t>30</w:t>
        </w:r>
      </w:hyperlink>
      <w:r w:rsidR="00FF3C02">
        <w:rPr>
          <w:noProof/>
        </w:rPr>
        <w:t xml:space="preserve">, </w:t>
      </w:r>
      <w:hyperlink w:anchor="_ENREF_31" w:tooltip="Jørgensen, 2010 #2050" w:history="1">
        <w:r w:rsidR="00FF3C02">
          <w:rPr>
            <w:noProof/>
          </w:rPr>
          <w:t>31</w:t>
        </w:r>
      </w:hyperlink>
      <w:r w:rsidR="00FF3C02">
        <w:rPr>
          <w:noProof/>
        </w:rPr>
        <w:t>]</w:t>
      </w:r>
      <w:r w:rsidR="002E4D62">
        <w:fldChar w:fldCharType="end"/>
      </w:r>
      <w:r>
        <w:t xml:space="preserve">. </w:t>
      </w:r>
      <w:r w:rsidR="00A75C6A">
        <w:t>This could prove to be an effective method to best deliver personalised medicine. In this way, targeted agents would be delivered according to molecular characteristics as opposed to cancer type.</w:t>
      </w:r>
    </w:p>
    <w:p w:rsidR="00A430FE" w:rsidRDefault="00A430FE" w:rsidP="008146E2"/>
    <w:p w:rsidR="00A430FE" w:rsidRPr="00A430FE" w:rsidRDefault="00A430FE" w:rsidP="008146E2">
      <w:pPr>
        <w:rPr>
          <w:b/>
        </w:rPr>
      </w:pPr>
      <w:r>
        <w:rPr>
          <w:b/>
        </w:rPr>
        <w:t>Conclusions</w:t>
      </w:r>
      <w:r w:rsidR="00081274">
        <w:rPr>
          <w:b/>
        </w:rPr>
        <w:t>: the future of the pathologist and personalised medicine</w:t>
      </w:r>
    </w:p>
    <w:p w:rsidR="004B7EF9" w:rsidRDefault="004B7EF9" w:rsidP="008146E2"/>
    <w:p w:rsidR="00076830" w:rsidRDefault="00076830" w:rsidP="008146E2">
      <w:r>
        <w:t>“Personalised medicine” may not be currently as personalised as one may hope and there may be a number of challenges for pathology to effectively deliver it to patients. However, this can be seen as a great opportunity for pathology to expand as a specialty and provide an even greater benefit for patients. The future of personalised medicine is very bright and holds much promise. All of medicine as a whole, not just pathology, will have to adapt with the advent of personalised medicine.</w:t>
      </w:r>
      <w:r w:rsidRPr="00076830">
        <w:t xml:space="preserve"> </w:t>
      </w:r>
      <w:r>
        <w:t>At the start of the personalised medicine revolution, pathology should embrace this challenge and be the leading example to other specialties.</w:t>
      </w:r>
    </w:p>
    <w:p w:rsidR="00076830" w:rsidRDefault="00076830" w:rsidP="008146E2"/>
    <w:p w:rsidR="008146E2" w:rsidRDefault="009407A4" w:rsidP="008146E2">
      <w:r>
        <w:t>It has taken a great deal of research to get to the current position and personalised medicine is still very much in its infancy.</w:t>
      </w:r>
      <w:r w:rsidRPr="009407A4">
        <w:t xml:space="preserve"> </w:t>
      </w:r>
      <w:r>
        <w:t>As we continue to learn more about how genomics relates to disease it creates further questions and adds further layers of complexity to the model.</w:t>
      </w:r>
      <w:r w:rsidRPr="009407A4">
        <w:t xml:space="preserve"> </w:t>
      </w:r>
      <w:r>
        <w:t xml:space="preserve">However, advances have been huge. The human genome project illustrates that whole-genome sequencing was once thought of as uneconomical and unobtainable. However, whole-genome sequencing will perhaps one day be an integral part of future clinical practice. Although there are numerous challenges facing </w:t>
      </w:r>
      <w:r w:rsidR="00AF2418">
        <w:t>current</w:t>
      </w:r>
      <w:r>
        <w:t xml:space="preserve"> and future pathologists, it is the perfect time to begin to address these so that pathology can grow in the same direction as personalised medicine and delivery can be most effective.</w:t>
      </w:r>
    </w:p>
    <w:p w:rsidR="002869F1" w:rsidRDefault="002869F1" w:rsidP="008146E2">
      <w:pPr>
        <w:rPr>
          <w:b/>
        </w:rPr>
      </w:pPr>
    </w:p>
    <w:p w:rsidR="008941AE" w:rsidRPr="008941AE" w:rsidRDefault="008941AE" w:rsidP="008146E2">
      <w:pPr>
        <w:rPr>
          <w:b/>
        </w:rPr>
      </w:pPr>
      <w:r>
        <w:rPr>
          <w:b/>
        </w:rPr>
        <w:t>References</w:t>
      </w:r>
    </w:p>
    <w:p w:rsidR="008941AE" w:rsidRDefault="008941AE" w:rsidP="008146E2"/>
    <w:p w:rsidR="00FF3C02" w:rsidRPr="00FF3C02" w:rsidRDefault="002E4D62" w:rsidP="00FF3C02">
      <w:pPr>
        <w:ind w:left="720" w:hanging="720"/>
        <w:rPr>
          <w:rFonts w:ascii="Cambria" w:hAnsi="Cambria"/>
          <w:noProof/>
        </w:rPr>
      </w:pPr>
      <w:r>
        <w:fldChar w:fldCharType="begin"/>
      </w:r>
      <w:r w:rsidR="002869F1">
        <w:instrText xml:space="preserve"> ADDIN EN.REFLIST </w:instrText>
      </w:r>
      <w:r>
        <w:fldChar w:fldCharType="separate"/>
      </w:r>
      <w:bookmarkStart w:id="1" w:name="_ENREF_1"/>
      <w:r w:rsidR="00FF3C02" w:rsidRPr="00FF3C02">
        <w:rPr>
          <w:rFonts w:ascii="Cambria" w:hAnsi="Cambria"/>
          <w:noProof/>
        </w:rPr>
        <w:t>1.</w:t>
      </w:r>
      <w:r w:rsidR="00FF3C02" w:rsidRPr="00FF3C02">
        <w:rPr>
          <w:rFonts w:ascii="Cambria" w:hAnsi="Cambria"/>
          <w:noProof/>
        </w:rPr>
        <w:tab/>
        <w:t xml:space="preserve">Haspel, R.L., et al., </w:t>
      </w:r>
      <w:r w:rsidR="00FF3C02" w:rsidRPr="00FF3C02">
        <w:rPr>
          <w:rFonts w:ascii="Cambria" w:hAnsi="Cambria"/>
          <w:i/>
          <w:noProof/>
        </w:rPr>
        <w:t>A call to action: training pathology residents in genomics and personalized medicine.</w:t>
      </w:r>
      <w:r w:rsidR="00FF3C02" w:rsidRPr="00FF3C02">
        <w:rPr>
          <w:rFonts w:ascii="Cambria" w:hAnsi="Cambria"/>
          <w:noProof/>
        </w:rPr>
        <w:t xml:space="preserve"> American journal of clinical pathology, 2010. </w:t>
      </w:r>
      <w:r w:rsidR="00FF3C02" w:rsidRPr="00FF3C02">
        <w:rPr>
          <w:rFonts w:ascii="Cambria" w:hAnsi="Cambria"/>
          <w:b/>
          <w:noProof/>
        </w:rPr>
        <w:t>133</w:t>
      </w:r>
      <w:r w:rsidR="00FF3C02" w:rsidRPr="00FF3C02">
        <w:rPr>
          <w:rFonts w:ascii="Cambria" w:hAnsi="Cambria"/>
          <w:noProof/>
        </w:rPr>
        <w:t>(6): p. 832-4.</w:t>
      </w:r>
      <w:bookmarkEnd w:id="1"/>
    </w:p>
    <w:p w:rsidR="00FF3C02" w:rsidRPr="00FF3C02" w:rsidRDefault="00FF3C02" w:rsidP="00FF3C02">
      <w:pPr>
        <w:ind w:left="720" w:hanging="720"/>
        <w:rPr>
          <w:rFonts w:ascii="Cambria" w:hAnsi="Cambria"/>
          <w:noProof/>
        </w:rPr>
      </w:pPr>
      <w:bookmarkStart w:id="2" w:name="_ENREF_2"/>
      <w:r w:rsidRPr="00FF3C02">
        <w:rPr>
          <w:rFonts w:ascii="Cambria" w:hAnsi="Cambria"/>
          <w:noProof/>
        </w:rPr>
        <w:t>2.</w:t>
      </w:r>
      <w:r w:rsidRPr="00FF3C02">
        <w:rPr>
          <w:rFonts w:ascii="Cambria" w:hAnsi="Cambria"/>
          <w:noProof/>
        </w:rPr>
        <w:tab/>
        <w:t xml:space="preserve">Moch, H., et al., </w:t>
      </w:r>
      <w:r w:rsidRPr="00FF3C02">
        <w:rPr>
          <w:rFonts w:ascii="Cambria" w:hAnsi="Cambria"/>
          <w:i/>
          <w:noProof/>
        </w:rPr>
        <w:t>Personalized cancer medicine and the future of pathology.</w:t>
      </w:r>
      <w:r w:rsidRPr="00FF3C02">
        <w:rPr>
          <w:rFonts w:ascii="Cambria" w:hAnsi="Cambria"/>
          <w:noProof/>
        </w:rPr>
        <w:t xml:space="preserve"> Virchows Archiv : an international journal of pathology, 2012. </w:t>
      </w:r>
      <w:r w:rsidRPr="00FF3C02">
        <w:rPr>
          <w:rFonts w:ascii="Cambria" w:hAnsi="Cambria"/>
          <w:b/>
          <w:noProof/>
        </w:rPr>
        <w:t>460</w:t>
      </w:r>
      <w:r w:rsidRPr="00FF3C02">
        <w:rPr>
          <w:rFonts w:ascii="Cambria" w:hAnsi="Cambria"/>
          <w:noProof/>
        </w:rPr>
        <w:t>(1): p. 3-8.</w:t>
      </w:r>
      <w:bookmarkEnd w:id="2"/>
    </w:p>
    <w:p w:rsidR="00FF3C02" w:rsidRPr="00FF3C02" w:rsidRDefault="00FF3C02" w:rsidP="00FF3C02">
      <w:pPr>
        <w:ind w:left="720" w:hanging="720"/>
        <w:rPr>
          <w:rFonts w:ascii="Cambria" w:hAnsi="Cambria"/>
          <w:noProof/>
        </w:rPr>
      </w:pPr>
      <w:bookmarkStart w:id="3" w:name="_ENREF_3"/>
      <w:r w:rsidRPr="00FF3C02">
        <w:rPr>
          <w:rFonts w:ascii="Cambria" w:hAnsi="Cambria"/>
          <w:noProof/>
        </w:rPr>
        <w:t>3.</w:t>
      </w:r>
      <w:r w:rsidRPr="00FF3C02">
        <w:rPr>
          <w:rFonts w:ascii="Cambria" w:hAnsi="Cambria"/>
          <w:noProof/>
        </w:rPr>
        <w:tab/>
        <w:t xml:space="preserve">Schilsky, R.L., </w:t>
      </w:r>
      <w:r w:rsidRPr="00FF3C02">
        <w:rPr>
          <w:rFonts w:ascii="Cambria" w:hAnsi="Cambria"/>
          <w:i/>
          <w:noProof/>
        </w:rPr>
        <w:t>Personalized medicine in oncology: the future is now.</w:t>
      </w:r>
      <w:r w:rsidRPr="00FF3C02">
        <w:rPr>
          <w:rFonts w:ascii="Cambria" w:hAnsi="Cambria"/>
          <w:noProof/>
        </w:rPr>
        <w:t xml:space="preserve"> Nature reviews. Drug discovery, 2010. </w:t>
      </w:r>
      <w:r w:rsidRPr="00FF3C02">
        <w:rPr>
          <w:rFonts w:ascii="Cambria" w:hAnsi="Cambria"/>
          <w:b/>
          <w:noProof/>
        </w:rPr>
        <w:t>9</w:t>
      </w:r>
      <w:r w:rsidRPr="00FF3C02">
        <w:rPr>
          <w:rFonts w:ascii="Cambria" w:hAnsi="Cambria"/>
          <w:noProof/>
        </w:rPr>
        <w:t>(5): p. 363-6.</w:t>
      </w:r>
      <w:bookmarkEnd w:id="3"/>
    </w:p>
    <w:p w:rsidR="00FF3C02" w:rsidRPr="00FF3C02" w:rsidRDefault="00FF3C02" w:rsidP="00FF3C02">
      <w:pPr>
        <w:ind w:left="720" w:hanging="720"/>
        <w:rPr>
          <w:rFonts w:ascii="Cambria" w:hAnsi="Cambria"/>
          <w:noProof/>
        </w:rPr>
      </w:pPr>
      <w:bookmarkStart w:id="4" w:name="_ENREF_4"/>
      <w:r w:rsidRPr="00FF3C02">
        <w:rPr>
          <w:rFonts w:ascii="Cambria" w:hAnsi="Cambria"/>
          <w:noProof/>
        </w:rPr>
        <w:t>4.</w:t>
      </w:r>
      <w:r w:rsidRPr="00FF3C02">
        <w:rPr>
          <w:rFonts w:ascii="Cambria" w:hAnsi="Cambria"/>
          <w:noProof/>
        </w:rPr>
        <w:tab/>
        <w:t xml:space="preserve">Desai, A.N. and A. Jere, </w:t>
      </w:r>
      <w:r w:rsidRPr="00FF3C02">
        <w:rPr>
          <w:rFonts w:ascii="Cambria" w:hAnsi="Cambria"/>
          <w:i/>
          <w:noProof/>
        </w:rPr>
        <w:t>Next-generation sequencing: ready for the clinics?</w:t>
      </w:r>
      <w:r w:rsidRPr="00FF3C02">
        <w:rPr>
          <w:rFonts w:ascii="Cambria" w:hAnsi="Cambria"/>
          <w:noProof/>
        </w:rPr>
        <w:t xml:space="preserve"> Clinical genetics, 2012. </w:t>
      </w:r>
      <w:r w:rsidRPr="00FF3C02">
        <w:rPr>
          <w:rFonts w:ascii="Cambria" w:hAnsi="Cambria"/>
          <w:b/>
          <w:noProof/>
        </w:rPr>
        <w:t>81</w:t>
      </w:r>
      <w:r w:rsidRPr="00FF3C02">
        <w:rPr>
          <w:rFonts w:ascii="Cambria" w:hAnsi="Cambria"/>
          <w:noProof/>
        </w:rPr>
        <w:t>(6): p. 503-10.</w:t>
      </w:r>
      <w:bookmarkEnd w:id="4"/>
    </w:p>
    <w:p w:rsidR="00FF3C02" w:rsidRPr="00FF3C02" w:rsidRDefault="00FF3C02" w:rsidP="00FF3C02">
      <w:pPr>
        <w:ind w:left="720" w:hanging="720"/>
        <w:rPr>
          <w:rFonts w:ascii="Cambria" w:hAnsi="Cambria"/>
          <w:noProof/>
        </w:rPr>
      </w:pPr>
      <w:bookmarkStart w:id="5" w:name="_ENREF_5"/>
      <w:r w:rsidRPr="00FF3C02">
        <w:rPr>
          <w:rFonts w:ascii="Cambria" w:hAnsi="Cambria"/>
          <w:noProof/>
        </w:rPr>
        <w:t>5.</w:t>
      </w:r>
      <w:r w:rsidRPr="00FF3C02">
        <w:rPr>
          <w:rFonts w:ascii="Cambria" w:hAnsi="Cambria"/>
          <w:noProof/>
        </w:rPr>
        <w:tab/>
        <w:t xml:space="preserve">Slamon, D.J., et al., </w:t>
      </w:r>
      <w:r w:rsidRPr="00FF3C02">
        <w:rPr>
          <w:rFonts w:ascii="Cambria" w:hAnsi="Cambria"/>
          <w:i/>
          <w:noProof/>
        </w:rPr>
        <w:t>Use of chemotherapy plus a monoclonal antibody against HER2 for metastatic breast cancer that overexpresses HER2.</w:t>
      </w:r>
      <w:r w:rsidRPr="00FF3C02">
        <w:rPr>
          <w:rFonts w:ascii="Cambria" w:hAnsi="Cambria"/>
          <w:noProof/>
        </w:rPr>
        <w:t xml:space="preserve"> The New England journal of medicine, 2001. </w:t>
      </w:r>
      <w:r w:rsidRPr="00FF3C02">
        <w:rPr>
          <w:rFonts w:ascii="Cambria" w:hAnsi="Cambria"/>
          <w:b/>
          <w:noProof/>
        </w:rPr>
        <w:t>344</w:t>
      </w:r>
      <w:r w:rsidRPr="00FF3C02">
        <w:rPr>
          <w:rFonts w:ascii="Cambria" w:hAnsi="Cambria"/>
          <w:noProof/>
        </w:rPr>
        <w:t>(11): p. 783-92.</w:t>
      </w:r>
      <w:bookmarkEnd w:id="5"/>
    </w:p>
    <w:p w:rsidR="00FF3C02" w:rsidRPr="00FF3C02" w:rsidRDefault="00FF3C02" w:rsidP="00FF3C02">
      <w:pPr>
        <w:ind w:left="720" w:hanging="720"/>
        <w:rPr>
          <w:rFonts w:ascii="Cambria" w:hAnsi="Cambria"/>
          <w:noProof/>
        </w:rPr>
      </w:pPr>
      <w:bookmarkStart w:id="6" w:name="_ENREF_6"/>
      <w:r w:rsidRPr="00FF3C02">
        <w:rPr>
          <w:rFonts w:ascii="Cambria" w:hAnsi="Cambria"/>
          <w:noProof/>
        </w:rPr>
        <w:t>6.</w:t>
      </w:r>
      <w:r w:rsidRPr="00FF3C02">
        <w:rPr>
          <w:rFonts w:ascii="Cambria" w:hAnsi="Cambria"/>
          <w:noProof/>
        </w:rPr>
        <w:tab/>
        <w:t xml:space="preserve">Bilous, M., et al., </w:t>
      </w:r>
      <w:r w:rsidRPr="00FF3C02">
        <w:rPr>
          <w:rFonts w:ascii="Cambria" w:hAnsi="Cambria"/>
          <w:i/>
          <w:noProof/>
        </w:rPr>
        <w:t>Current perspectives on HER2 testing: a review of national testing guidelines.</w:t>
      </w:r>
      <w:r w:rsidRPr="00FF3C02">
        <w:rPr>
          <w:rFonts w:ascii="Cambria" w:hAnsi="Cambria"/>
          <w:noProof/>
        </w:rPr>
        <w:t xml:space="preserve"> Modern pathology : an official journal of the United States and Canadian Academy of Pathology, Inc, 2003. </w:t>
      </w:r>
      <w:r w:rsidRPr="00FF3C02">
        <w:rPr>
          <w:rFonts w:ascii="Cambria" w:hAnsi="Cambria"/>
          <w:b/>
          <w:noProof/>
        </w:rPr>
        <w:t>16</w:t>
      </w:r>
      <w:r w:rsidRPr="00FF3C02">
        <w:rPr>
          <w:rFonts w:ascii="Cambria" w:hAnsi="Cambria"/>
          <w:noProof/>
        </w:rPr>
        <w:t>(2): p. 173-82.</w:t>
      </w:r>
      <w:bookmarkEnd w:id="6"/>
    </w:p>
    <w:p w:rsidR="00FF3C02" w:rsidRPr="00FF3C02" w:rsidRDefault="00FF3C02" w:rsidP="00FF3C02">
      <w:pPr>
        <w:ind w:left="720" w:hanging="720"/>
        <w:rPr>
          <w:rFonts w:ascii="Cambria" w:hAnsi="Cambria"/>
          <w:noProof/>
        </w:rPr>
      </w:pPr>
      <w:bookmarkStart w:id="7" w:name="_ENREF_7"/>
      <w:r w:rsidRPr="00FF3C02">
        <w:rPr>
          <w:rFonts w:ascii="Cambria" w:hAnsi="Cambria"/>
          <w:noProof/>
        </w:rPr>
        <w:t>7.</w:t>
      </w:r>
      <w:r w:rsidRPr="00FF3C02">
        <w:rPr>
          <w:rFonts w:ascii="Cambria" w:hAnsi="Cambria"/>
          <w:noProof/>
        </w:rPr>
        <w:tab/>
        <w:t xml:space="preserve">Cunningham, D., et al., </w:t>
      </w:r>
      <w:r w:rsidRPr="00FF3C02">
        <w:rPr>
          <w:rFonts w:ascii="Cambria" w:hAnsi="Cambria"/>
          <w:i/>
          <w:noProof/>
        </w:rPr>
        <w:t>Cetuximab monotherapy and cetuximab plus irinotecan in irinotecan-refractory metastatic colorectal cancer.</w:t>
      </w:r>
      <w:r w:rsidRPr="00FF3C02">
        <w:rPr>
          <w:rFonts w:ascii="Cambria" w:hAnsi="Cambria"/>
          <w:noProof/>
        </w:rPr>
        <w:t xml:space="preserve"> The New England journal of medicine, 2004. </w:t>
      </w:r>
      <w:r w:rsidRPr="00FF3C02">
        <w:rPr>
          <w:rFonts w:ascii="Cambria" w:hAnsi="Cambria"/>
          <w:b/>
          <w:noProof/>
        </w:rPr>
        <w:t>351</w:t>
      </w:r>
      <w:r w:rsidRPr="00FF3C02">
        <w:rPr>
          <w:rFonts w:ascii="Cambria" w:hAnsi="Cambria"/>
          <w:noProof/>
        </w:rPr>
        <w:t>(4): p. 337-45.</w:t>
      </w:r>
      <w:bookmarkEnd w:id="7"/>
    </w:p>
    <w:p w:rsidR="00FF3C02" w:rsidRPr="00FF3C02" w:rsidRDefault="00FF3C02" w:rsidP="00FF3C02">
      <w:pPr>
        <w:ind w:left="720" w:hanging="720"/>
        <w:rPr>
          <w:rFonts w:ascii="Cambria" w:hAnsi="Cambria"/>
          <w:noProof/>
        </w:rPr>
      </w:pPr>
      <w:bookmarkStart w:id="8" w:name="_ENREF_8"/>
      <w:r w:rsidRPr="00FF3C02">
        <w:rPr>
          <w:rFonts w:ascii="Cambria" w:hAnsi="Cambria"/>
          <w:noProof/>
        </w:rPr>
        <w:lastRenderedPageBreak/>
        <w:t>8.</w:t>
      </w:r>
      <w:r w:rsidRPr="00FF3C02">
        <w:rPr>
          <w:rFonts w:ascii="Cambria" w:hAnsi="Cambria"/>
          <w:noProof/>
        </w:rPr>
        <w:tab/>
        <w:t xml:space="preserve">Lievre, A., et al., </w:t>
      </w:r>
      <w:r w:rsidRPr="00FF3C02">
        <w:rPr>
          <w:rFonts w:ascii="Cambria" w:hAnsi="Cambria"/>
          <w:i/>
          <w:noProof/>
        </w:rPr>
        <w:t>KRAS mutation status is predictive of response to cetuximab therapy in colorectal cancer.</w:t>
      </w:r>
      <w:r w:rsidRPr="00FF3C02">
        <w:rPr>
          <w:rFonts w:ascii="Cambria" w:hAnsi="Cambria"/>
          <w:noProof/>
        </w:rPr>
        <w:t xml:space="preserve"> Cancer research, 2006. </w:t>
      </w:r>
      <w:r w:rsidRPr="00FF3C02">
        <w:rPr>
          <w:rFonts w:ascii="Cambria" w:hAnsi="Cambria"/>
          <w:b/>
          <w:noProof/>
        </w:rPr>
        <w:t>66</w:t>
      </w:r>
      <w:r w:rsidRPr="00FF3C02">
        <w:rPr>
          <w:rFonts w:ascii="Cambria" w:hAnsi="Cambria"/>
          <w:noProof/>
        </w:rPr>
        <w:t>(8): p. 3992-5.</w:t>
      </w:r>
      <w:bookmarkEnd w:id="8"/>
    </w:p>
    <w:p w:rsidR="00FF3C02" w:rsidRPr="00FF3C02" w:rsidRDefault="00FF3C02" w:rsidP="00FF3C02">
      <w:pPr>
        <w:ind w:left="720" w:hanging="720"/>
        <w:rPr>
          <w:rFonts w:ascii="Cambria" w:hAnsi="Cambria"/>
          <w:noProof/>
        </w:rPr>
      </w:pPr>
      <w:bookmarkStart w:id="9" w:name="_ENREF_9"/>
      <w:r w:rsidRPr="00FF3C02">
        <w:rPr>
          <w:rFonts w:ascii="Cambria" w:hAnsi="Cambria"/>
          <w:noProof/>
        </w:rPr>
        <w:t>9.</w:t>
      </w:r>
      <w:r w:rsidRPr="00FF3C02">
        <w:rPr>
          <w:rFonts w:ascii="Cambria" w:hAnsi="Cambria"/>
          <w:noProof/>
        </w:rPr>
        <w:tab/>
        <w:t xml:space="preserve">Dancey, J., </w:t>
      </w:r>
      <w:r w:rsidRPr="00FF3C02">
        <w:rPr>
          <w:rFonts w:ascii="Cambria" w:hAnsi="Cambria"/>
          <w:i/>
          <w:noProof/>
        </w:rPr>
        <w:t>Genomics, personalized medicine and cancer practice.</w:t>
      </w:r>
      <w:r w:rsidRPr="00FF3C02">
        <w:rPr>
          <w:rFonts w:ascii="Cambria" w:hAnsi="Cambria"/>
          <w:noProof/>
        </w:rPr>
        <w:t xml:space="preserve"> Clinical biochemistry, 2012. </w:t>
      </w:r>
      <w:r w:rsidRPr="00FF3C02">
        <w:rPr>
          <w:rFonts w:ascii="Cambria" w:hAnsi="Cambria"/>
          <w:b/>
          <w:noProof/>
        </w:rPr>
        <w:t>45</w:t>
      </w:r>
      <w:r w:rsidRPr="00FF3C02">
        <w:rPr>
          <w:rFonts w:ascii="Cambria" w:hAnsi="Cambria"/>
          <w:noProof/>
        </w:rPr>
        <w:t>(6): p. 379-81.</w:t>
      </w:r>
      <w:bookmarkEnd w:id="9"/>
    </w:p>
    <w:p w:rsidR="00FF3C02" w:rsidRPr="00FF3C02" w:rsidRDefault="00FF3C02" w:rsidP="00FF3C02">
      <w:pPr>
        <w:ind w:left="720" w:hanging="720"/>
        <w:rPr>
          <w:rFonts w:ascii="Cambria" w:hAnsi="Cambria"/>
          <w:noProof/>
        </w:rPr>
      </w:pPr>
      <w:bookmarkStart w:id="10" w:name="_ENREF_10"/>
      <w:r w:rsidRPr="00FF3C02">
        <w:rPr>
          <w:rFonts w:ascii="Cambria" w:hAnsi="Cambria"/>
          <w:noProof/>
        </w:rPr>
        <w:t>10.</w:t>
      </w:r>
      <w:r w:rsidRPr="00FF3C02">
        <w:rPr>
          <w:rFonts w:ascii="Cambria" w:hAnsi="Cambria"/>
          <w:noProof/>
        </w:rPr>
        <w:tab/>
        <w:t xml:space="preserve">Prentice, A. </w:t>
      </w:r>
      <w:r w:rsidRPr="00FF3C02">
        <w:rPr>
          <w:rFonts w:ascii="Cambria" w:hAnsi="Cambria"/>
          <w:i/>
          <w:noProof/>
        </w:rPr>
        <w:t>The Royal College of Pathologists. Pathology: the science behind the cure</w:t>
      </w:r>
      <w:r w:rsidRPr="00FF3C02">
        <w:rPr>
          <w:rFonts w:ascii="Cambria" w:hAnsi="Cambria"/>
          <w:noProof/>
        </w:rPr>
        <w:t xml:space="preserve">. 2013  [cited 2013 24/06/2013]; Available from: </w:t>
      </w:r>
      <w:hyperlink r:id="rId5" w:history="1">
        <w:r w:rsidRPr="00FF3C02">
          <w:rPr>
            <w:rStyle w:val="Hyperlink"/>
            <w:rFonts w:ascii="Cambria" w:hAnsi="Cambria"/>
            <w:noProof/>
          </w:rPr>
          <w:t>http://www.rcpath.org/</w:t>
        </w:r>
      </w:hyperlink>
      <w:r w:rsidRPr="00FF3C02">
        <w:rPr>
          <w:rFonts w:ascii="Cambria" w:hAnsi="Cambria"/>
          <w:noProof/>
        </w:rPr>
        <w:t>.</w:t>
      </w:r>
      <w:bookmarkEnd w:id="10"/>
    </w:p>
    <w:p w:rsidR="00FF3C02" w:rsidRPr="00FF3C02" w:rsidRDefault="00FF3C02" w:rsidP="00FF3C02">
      <w:pPr>
        <w:ind w:left="720" w:hanging="720"/>
        <w:rPr>
          <w:rFonts w:ascii="Cambria" w:hAnsi="Cambria"/>
          <w:noProof/>
        </w:rPr>
      </w:pPr>
      <w:bookmarkStart w:id="11" w:name="_ENREF_11"/>
      <w:r w:rsidRPr="00FF3C02">
        <w:rPr>
          <w:rFonts w:ascii="Cambria" w:hAnsi="Cambria"/>
          <w:noProof/>
        </w:rPr>
        <w:t>11.</w:t>
      </w:r>
      <w:r w:rsidRPr="00FF3C02">
        <w:rPr>
          <w:rFonts w:ascii="Cambria" w:hAnsi="Cambria"/>
          <w:noProof/>
        </w:rPr>
        <w:tab/>
        <w:t xml:space="preserve">Bonin, S., et al., </w:t>
      </w:r>
      <w:r w:rsidRPr="00FF3C02">
        <w:rPr>
          <w:rFonts w:ascii="Cambria" w:hAnsi="Cambria"/>
          <w:i/>
          <w:noProof/>
        </w:rPr>
        <w:t>Multicentre validation study of nucleic acids extraction from FFPE tissues.</w:t>
      </w:r>
      <w:r w:rsidRPr="00FF3C02">
        <w:rPr>
          <w:rFonts w:ascii="Cambria" w:hAnsi="Cambria"/>
          <w:noProof/>
        </w:rPr>
        <w:t xml:space="preserve"> Virchows Archiv, 2010. </w:t>
      </w:r>
      <w:r w:rsidRPr="00FF3C02">
        <w:rPr>
          <w:rFonts w:ascii="Cambria" w:hAnsi="Cambria"/>
          <w:b/>
          <w:noProof/>
        </w:rPr>
        <w:t>457</w:t>
      </w:r>
      <w:r w:rsidRPr="00FF3C02">
        <w:rPr>
          <w:rFonts w:ascii="Cambria" w:hAnsi="Cambria"/>
          <w:noProof/>
        </w:rPr>
        <w:t>(3): p. 309-317.</w:t>
      </w:r>
      <w:bookmarkEnd w:id="11"/>
    </w:p>
    <w:p w:rsidR="00FF3C02" w:rsidRPr="00FF3C02" w:rsidRDefault="00FF3C02" w:rsidP="00FF3C02">
      <w:pPr>
        <w:ind w:left="720" w:hanging="720"/>
        <w:rPr>
          <w:rFonts w:ascii="Cambria" w:hAnsi="Cambria"/>
          <w:noProof/>
        </w:rPr>
      </w:pPr>
      <w:bookmarkStart w:id="12" w:name="_ENREF_12"/>
      <w:r w:rsidRPr="00FF3C02">
        <w:rPr>
          <w:rFonts w:ascii="Cambria" w:hAnsi="Cambria"/>
          <w:noProof/>
        </w:rPr>
        <w:t>12.</w:t>
      </w:r>
      <w:r w:rsidRPr="00FF3C02">
        <w:rPr>
          <w:rFonts w:ascii="Cambria" w:hAnsi="Cambria"/>
          <w:noProof/>
        </w:rPr>
        <w:tab/>
        <w:t xml:space="preserve">Jackson, P., </w:t>
      </w:r>
      <w:r w:rsidRPr="00FF3C02">
        <w:rPr>
          <w:rFonts w:ascii="Cambria" w:hAnsi="Cambria"/>
          <w:i/>
          <w:noProof/>
        </w:rPr>
        <w:t>Effects of Fixation and Tissue Processing on Immunocytochemistry.</w:t>
      </w:r>
      <w:r w:rsidRPr="00FF3C02">
        <w:rPr>
          <w:rFonts w:ascii="Cambria" w:hAnsi="Cambria"/>
          <w:noProof/>
        </w:rPr>
        <w:t xml:space="preserve"> 2008.</w:t>
      </w:r>
      <w:bookmarkEnd w:id="12"/>
    </w:p>
    <w:p w:rsidR="00FF3C02" w:rsidRPr="00FF3C02" w:rsidRDefault="00FF3C02" w:rsidP="00FF3C02">
      <w:pPr>
        <w:ind w:left="720" w:hanging="720"/>
        <w:rPr>
          <w:rFonts w:ascii="Cambria" w:hAnsi="Cambria"/>
          <w:noProof/>
        </w:rPr>
      </w:pPr>
      <w:bookmarkStart w:id="13" w:name="_ENREF_13"/>
      <w:r w:rsidRPr="00FF3C02">
        <w:rPr>
          <w:rFonts w:ascii="Cambria" w:hAnsi="Cambria"/>
          <w:noProof/>
        </w:rPr>
        <w:t>13.</w:t>
      </w:r>
      <w:r w:rsidRPr="00FF3C02">
        <w:rPr>
          <w:rFonts w:ascii="Cambria" w:hAnsi="Cambria"/>
          <w:noProof/>
        </w:rPr>
        <w:tab/>
        <w:t xml:space="preserve">Berod, A., B.K. Hartman, and J.F. Pujol, </w:t>
      </w:r>
      <w:r w:rsidRPr="00FF3C02">
        <w:rPr>
          <w:rFonts w:ascii="Cambria" w:hAnsi="Cambria"/>
          <w:i/>
          <w:noProof/>
        </w:rPr>
        <w:t>Importance of fixation in immunohistochemistry: use of formaldehyde solutions at variable pH for the localization of tyrosine hydroxylase.</w:t>
      </w:r>
      <w:r w:rsidRPr="00FF3C02">
        <w:rPr>
          <w:rFonts w:ascii="Cambria" w:hAnsi="Cambria"/>
          <w:noProof/>
        </w:rPr>
        <w:t xml:space="preserve"> The journal of histochemistry and cytochemistry : official journal of the Histochemistry Society, 1981. </w:t>
      </w:r>
      <w:r w:rsidRPr="00FF3C02">
        <w:rPr>
          <w:rFonts w:ascii="Cambria" w:hAnsi="Cambria"/>
          <w:b/>
          <w:noProof/>
        </w:rPr>
        <w:t>29</w:t>
      </w:r>
      <w:r w:rsidRPr="00FF3C02">
        <w:rPr>
          <w:rFonts w:ascii="Cambria" w:hAnsi="Cambria"/>
          <w:noProof/>
        </w:rPr>
        <w:t>(7): p. 844-50.</w:t>
      </w:r>
      <w:bookmarkEnd w:id="13"/>
    </w:p>
    <w:p w:rsidR="00FF3C02" w:rsidRPr="00FF3C02" w:rsidRDefault="00FF3C02" w:rsidP="00FF3C02">
      <w:pPr>
        <w:ind w:left="720" w:hanging="720"/>
        <w:rPr>
          <w:rFonts w:ascii="Cambria" w:hAnsi="Cambria"/>
          <w:noProof/>
        </w:rPr>
      </w:pPr>
      <w:bookmarkStart w:id="14" w:name="_ENREF_14"/>
      <w:r w:rsidRPr="00FF3C02">
        <w:rPr>
          <w:rFonts w:ascii="Cambria" w:hAnsi="Cambria"/>
          <w:noProof/>
        </w:rPr>
        <w:t>14.</w:t>
      </w:r>
      <w:r w:rsidRPr="00FF3C02">
        <w:rPr>
          <w:rFonts w:ascii="Cambria" w:hAnsi="Cambria"/>
          <w:noProof/>
        </w:rPr>
        <w:tab/>
        <w:t xml:space="preserve">Do, H. and A. Dobrovic, </w:t>
      </w:r>
      <w:r w:rsidRPr="00FF3C02">
        <w:rPr>
          <w:rFonts w:ascii="Cambria" w:hAnsi="Cambria"/>
          <w:i/>
          <w:noProof/>
        </w:rPr>
        <w:t>Dramatic reduction of sequence artefacts from DNA isolated from formalin-fixed cancer biopsies by treatment with uracil- DNA glycosylase.</w:t>
      </w:r>
      <w:r w:rsidRPr="00FF3C02">
        <w:rPr>
          <w:rFonts w:ascii="Cambria" w:hAnsi="Cambria"/>
          <w:noProof/>
        </w:rPr>
        <w:t xml:space="preserve"> Oncotarget, 2012. </w:t>
      </w:r>
      <w:r w:rsidRPr="00FF3C02">
        <w:rPr>
          <w:rFonts w:ascii="Cambria" w:hAnsi="Cambria"/>
          <w:b/>
          <w:noProof/>
        </w:rPr>
        <w:t>3</w:t>
      </w:r>
      <w:r w:rsidRPr="00FF3C02">
        <w:rPr>
          <w:rFonts w:ascii="Cambria" w:hAnsi="Cambria"/>
          <w:noProof/>
        </w:rPr>
        <w:t>(5): p. 546-58.</w:t>
      </w:r>
      <w:bookmarkEnd w:id="14"/>
    </w:p>
    <w:p w:rsidR="00FF3C02" w:rsidRPr="00FF3C02" w:rsidRDefault="00FF3C02" w:rsidP="00FF3C02">
      <w:pPr>
        <w:ind w:left="720" w:hanging="720"/>
        <w:rPr>
          <w:rFonts w:ascii="Cambria" w:hAnsi="Cambria"/>
          <w:noProof/>
        </w:rPr>
      </w:pPr>
      <w:bookmarkStart w:id="15" w:name="_ENREF_15"/>
      <w:r w:rsidRPr="00FF3C02">
        <w:rPr>
          <w:rFonts w:ascii="Cambria" w:hAnsi="Cambria"/>
          <w:noProof/>
        </w:rPr>
        <w:t>15.</w:t>
      </w:r>
      <w:r w:rsidRPr="00FF3C02">
        <w:rPr>
          <w:rFonts w:ascii="Cambria" w:hAnsi="Cambria"/>
          <w:noProof/>
        </w:rPr>
        <w:tab/>
        <w:t xml:space="preserve">Schadt, E.E., et al., </w:t>
      </w:r>
      <w:r w:rsidRPr="00FF3C02">
        <w:rPr>
          <w:rFonts w:ascii="Cambria" w:hAnsi="Cambria"/>
          <w:i/>
          <w:noProof/>
        </w:rPr>
        <w:t>Computational solutions to large-scale data management and analysis.</w:t>
      </w:r>
      <w:r w:rsidRPr="00FF3C02">
        <w:rPr>
          <w:rFonts w:ascii="Cambria" w:hAnsi="Cambria"/>
          <w:noProof/>
        </w:rPr>
        <w:t xml:space="preserve"> Nature reviews. Genetics, 2010. </w:t>
      </w:r>
      <w:r w:rsidRPr="00FF3C02">
        <w:rPr>
          <w:rFonts w:ascii="Cambria" w:hAnsi="Cambria"/>
          <w:b/>
          <w:noProof/>
        </w:rPr>
        <w:t>11</w:t>
      </w:r>
      <w:r w:rsidRPr="00FF3C02">
        <w:rPr>
          <w:rFonts w:ascii="Cambria" w:hAnsi="Cambria"/>
          <w:noProof/>
        </w:rPr>
        <w:t>(9): p. 647-57.</w:t>
      </w:r>
      <w:bookmarkEnd w:id="15"/>
    </w:p>
    <w:p w:rsidR="00FF3C02" w:rsidRPr="00FF3C02" w:rsidRDefault="00FF3C02" w:rsidP="00FF3C02">
      <w:pPr>
        <w:ind w:left="720" w:hanging="720"/>
        <w:rPr>
          <w:rFonts w:ascii="Cambria" w:hAnsi="Cambria"/>
          <w:noProof/>
        </w:rPr>
      </w:pPr>
      <w:bookmarkStart w:id="16" w:name="_ENREF_16"/>
      <w:r w:rsidRPr="00FF3C02">
        <w:rPr>
          <w:rFonts w:ascii="Cambria" w:hAnsi="Cambria"/>
          <w:noProof/>
        </w:rPr>
        <w:t>16.</w:t>
      </w:r>
      <w:r w:rsidRPr="00FF3C02">
        <w:rPr>
          <w:rFonts w:ascii="Cambria" w:hAnsi="Cambria"/>
          <w:noProof/>
        </w:rPr>
        <w:tab/>
        <w:t xml:space="preserve">Perkel, J., </w:t>
      </w:r>
      <w:r w:rsidRPr="00FF3C02">
        <w:rPr>
          <w:rFonts w:ascii="Cambria" w:hAnsi="Cambria"/>
          <w:i/>
          <w:noProof/>
        </w:rPr>
        <w:t>Finding the true $1000 genome.</w:t>
      </w:r>
      <w:r w:rsidRPr="00FF3C02">
        <w:rPr>
          <w:rFonts w:ascii="Cambria" w:hAnsi="Cambria"/>
          <w:noProof/>
        </w:rPr>
        <w:t xml:space="preserve"> Biotechniques, 2013. </w:t>
      </w:r>
      <w:r w:rsidRPr="00FF3C02">
        <w:rPr>
          <w:rFonts w:ascii="Cambria" w:hAnsi="Cambria"/>
          <w:b/>
          <w:noProof/>
        </w:rPr>
        <w:t>54</w:t>
      </w:r>
      <w:r w:rsidRPr="00FF3C02">
        <w:rPr>
          <w:rFonts w:ascii="Cambria" w:hAnsi="Cambria"/>
          <w:noProof/>
        </w:rPr>
        <w:t>(2): p. 71-4.</w:t>
      </w:r>
      <w:bookmarkEnd w:id="16"/>
    </w:p>
    <w:p w:rsidR="00FF3C02" w:rsidRPr="00FF3C02" w:rsidRDefault="00FF3C02" w:rsidP="00FF3C02">
      <w:pPr>
        <w:ind w:left="720" w:hanging="720"/>
        <w:rPr>
          <w:rFonts w:ascii="Cambria" w:hAnsi="Cambria"/>
          <w:noProof/>
        </w:rPr>
      </w:pPr>
      <w:bookmarkStart w:id="17" w:name="_ENREF_17"/>
      <w:r w:rsidRPr="00FF3C02">
        <w:rPr>
          <w:rFonts w:ascii="Cambria" w:hAnsi="Cambria"/>
          <w:noProof/>
        </w:rPr>
        <w:t>17.</w:t>
      </w:r>
      <w:r w:rsidRPr="00FF3C02">
        <w:rPr>
          <w:rFonts w:ascii="Cambria" w:hAnsi="Cambria"/>
          <w:noProof/>
        </w:rPr>
        <w:tab/>
        <w:t xml:space="preserve">Ng, P.C., et al., </w:t>
      </w:r>
      <w:r w:rsidRPr="00FF3C02">
        <w:rPr>
          <w:rFonts w:ascii="Cambria" w:hAnsi="Cambria"/>
          <w:i/>
          <w:noProof/>
        </w:rPr>
        <w:t>An agenda for personalized medicine.</w:t>
      </w:r>
      <w:r w:rsidRPr="00FF3C02">
        <w:rPr>
          <w:rFonts w:ascii="Cambria" w:hAnsi="Cambria"/>
          <w:noProof/>
        </w:rPr>
        <w:t xml:space="preserve"> Nature, 2009. </w:t>
      </w:r>
      <w:r w:rsidRPr="00FF3C02">
        <w:rPr>
          <w:rFonts w:ascii="Cambria" w:hAnsi="Cambria"/>
          <w:b/>
          <w:noProof/>
        </w:rPr>
        <w:t>461</w:t>
      </w:r>
      <w:r w:rsidRPr="00FF3C02">
        <w:rPr>
          <w:rFonts w:ascii="Cambria" w:hAnsi="Cambria"/>
          <w:noProof/>
        </w:rPr>
        <w:t>(7265): p. 724-6.</w:t>
      </w:r>
      <w:bookmarkEnd w:id="17"/>
    </w:p>
    <w:p w:rsidR="00FF3C02" w:rsidRPr="00FF3C02" w:rsidRDefault="00FF3C02" w:rsidP="00FF3C02">
      <w:pPr>
        <w:ind w:left="720" w:hanging="720"/>
        <w:rPr>
          <w:rFonts w:ascii="Cambria" w:hAnsi="Cambria"/>
          <w:noProof/>
        </w:rPr>
      </w:pPr>
      <w:bookmarkStart w:id="18" w:name="_ENREF_18"/>
      <w:r w:rsidRPr="00FF3C02">
        <w:rPr>
          <w:rFonts w:ascii="Cambria" w:hAnsi="Cambria"/>
          <w:noProof/>
        </w:rPr>
        <w:t>18.</w:t>
      </w:r>
      <w:r w:rsidRPr="00FF3C02">
        <w:rPr>
          <w:rFonts w:ascii="Cambria" w:hAnsi="Cambria"/>
          <w:noProof/>
        </w:rPr>
        <w:tab/>
        <w:t xml:space="preserve">Gullapalli, R.R., et al., </w:t>
      </w:r>
      <w:r w:rsidRPr="00FF3C02">
        <w:rPr>
          <w:rFonts w:ascii="Cambria" w:hAnsi="Cambria"/>
          <w:i/>
          <w:noProof/>
        </w:rPr>
        <w:t>Next generation sequencing in clinical medicine: Challenges and lessons for pathology and biomedical informatics.</w:t>
      </w:r>
      <w:r w:rsidRPr="00FF3C02">
        <w:rPr>
          <w:rFonts w:ascii="Cambria" w:hAnsi="Cambria"/>
          <w:noProof/>
        </w:rPr>
        <w:t xml:space="preserve"> Journal of pathology informatics, 2012. </w:t>
      </w:r>
      <w:r w:rsidRPr="00FF3C02">
        <w:rPr>
          <w:rFonts w:ascii="Cambria" w:hAnsi="Cambria"/>
          <w:b/>
          <w:noProof/>
        </w:rPr>
        <w:t>3</w:t>
      </w:r>
      <w:r w:rsidRPr="00FF3C02">
        <w:rPr>
          <w:rFonts w:ascii="Cambria" w:hAnsi="Cambria"/>
          <w:noProof/>
        </w:rPr>
        <w:t>: p. 40.</w:t>
      </w:r>
      <w:bookmarkEnd w:id="18"/>
    </w:p>
    <w:p w:rsidR="00FF3C02" w:rsidRPr="00FF3C02" w:rsidRDefault="00FF3C02" w:rsidP="00FF3C02">
      <w:pPr>
        <w:ind w:left="720" w:hanging="720"/>
        <w:rPr>
          <w:rFonts w:ascii="Cambria" w:hAnsi="Cambria"/>
          <w:noProof/>
        </w:rPr>
      </w:pPr>
      <w:bookmarkStart w:id="19" w:name="_ENREF_19"/>
      <w:r w:rsidRPr="00FF3C02">
        <w:rPr>
          <w:rFonts w:ascii="Cambria" w:hAnsi="Cambria"/>
          <w:noProof/>
        </w:rPr>
        <w:t>19.</w:t>
      </w:r>
      <w:r w:rsidRPr="00FF3C02">
        <w:rPr>
          <w:rFonts w:ascii="Cambria" w:hAnsi="Cambria"/>
          <w:noProof/>
        </w:rPr>
        <w:tab/>
        <w:t xml:space="preserve">Wang, X. and L. Liotta, </w:t>
      </w:r>
      <w:r w:rsidRPr="00FF3C02">
        <w:rPr>
          <w:rFonts w:ascii="Cambria" w:hAnsi="Cambria"/>
          <w:i/>
          <w:noProof/>
        </w:rPr>
        <w:t>Clinical bioinformatics: a new emerging science.</w:t>
      </w:r>
      <w:r w:rsidRPr="00FF3C02">
        <w:rPr>
          <w:rFonts w:ascii="Cambria" w:hAnsi="Cambria"/>
          <w:noProof/>
        </w:rPr>
        <w:t xml:space="preserve"> J Clin Bioinforma, 2011. </w:t>
      </w:r>
      <w:r w:rsidRPr="00FF3C02">
        <w:rPr>
          <w:rFonts w:ascii="Cambria" w:hAnsi="Cambria"/>
          <w:b/>
          <w:noProof/>
        </w:rPr>
        <w:t>1</w:t>
      </w:r>
      <w:r w:rsidRPr="00FF3C02">
        <w:rPr>
          <w:rFonts w:ascii="Cambria" w:hAnsi="Cambria"/>
          <w:noProof/>
        </w:rPr>
        <w:t>(1): p. 1.</w:t>
      </w:r>
      <w:bookmarkEnd w:id="19"/>
    </w:p>
    <w:p w:rsidR="00FF3C02" w:rsidRPr="00FF3C02" w:rsidRDefault="00FF3C02" w:rsidP="00FF3C02">
      <w:pPr>
        <w:ind w:left="720" w:hanging="720"/>
        <w:rPr>
          <w:rFonts w:ascii="Cambria" w:hAnsi="Cambria"/>
          <w:noProof/>
        </w:rPr>
      </w:pPr>
      <w:bookmarkStart w:id="20" w:name="_ENREF_20"/>
      <w:r w:rsidRPr="00FF3C02">
        <w:rPr>
          <w:rFonts w:ascii="Cambria" w:hAnsi="Cambria"/>
          <w:noProof/>
        </w:rPr>
        <w:t>20.</w:t>
      </w:r>
      <w:r w:rsidRPr="00FF3C02">
        <w:rPr>
          <w:rFonts w:ascii="Cambria" w:hAnsi="Cambria"/>
          <w:noProof/>
        </w:rPr>
        <w:tab/>
        <w:t xml:space="preserve">Roden, D.M., et al., </w:t>
      </w:r>
      <w:r w:rsidRPr="00FF3C02">
        <w:rPr>
          <w:rFonts w:ascii="Cambria" w:hAnsi="Cambria"/>
          <w:i/>
          <w:noProof/>
        </w:rPr>
        <w:t>Development of a large-scale de-identified DNA biobank to enable personalized medicine.</w:t>
      </w:r>
      <w:r w:rsidRPr="00FF3C02">
        <w:rPr>
          <w:rFonts w:ascii="Cambria" w:hAnsi="Cambria"/>
          <w:noProof/>
        </w:rPr>
        <w:t xml:space="preserve"> Clinical Pharmacology &amp; Therapeutics, 2008. </w:t>
      </w:r>
      <w:r w:rsidRPr="00FF3C02">
        <w:rPr>
          <w:rFonts w:ascii="Cambria" w:hAnsi="Cambria"/>
          <w:b/>
          <w:noProof/>
        </w:rPr>
        <w:t>84</w:t>
      </w:r>
      <w:r w:rsidRPr="00FF3C02">
        <w:rPr>
          <w:rFonts w:ascii="Cambria" w:hAnsi="Cambria"/>
          <w:noProof/>
        </w:rPr>
        <w:t>(3): p. 362-369.</w:t>
      </w:r>
      <w:bookmarkEnd w:id="20"/>
    </w:p>
    <w:p w:rsidR="00FF3C02" w:rsidRPr="00FF3C02" w:rsidRDefault="00FF3C02" w:rsidP="00FF3C02">
      <w:pPr>
        <w:ind w:left="720" w:hanging="720"/>
        <w:rPr>
          <w:rFonts w:ascii="Cambria" w:hAnsi="Cambria"/>
          <w:noProof/>
        </w:rPr>
      </w:pPr>
      <w:bookmarkStart w:id="21" w:name="_ENREF_21"/>
      <w:r w:rsidRPr="00FF3C02">
        <w:rPr>
          <w:rFonts w:ascii="Cambria" w:hAnsi="Cambria"/>
          <w:noProof/>
        </w:rPr>
        <w:t>21.</w:t>
      </w:r>
      <w:r w:rsidRPr="00FF3C02">
        <w:rPr>
          <w:rFonts w:ascii="Cambria" w:hAnsi="Cambria"/>
          <w:noProof/>
        </w:rPr>
        <w:tab/>
        <w:t xml:space="preserve">Higgs, J., et al., </w:t>
      </w:r>
      <w:r w:rsidRPr="00FF3C02">
        <w:rPr>
          <w:rFonts w:ascii="Cambria" w:hAnsi="Cambria"/>
          <w:i/>
          <w:noProof/>
        </w:rPr>
        <w:t>Pharmacogenetics education in British medical schools.</w:t>
      </w:r>
      <w:r w:rsidRPr="00FF3C02">
        <w:rPr>
          <w:rFonts w:ascii="Cambria" w:hAnsi="Cambria"/>
          <w:noProof/>
        </w:rPr>
        <w:t xml:space="preserve"> Genomic medicine, 2008. </w:t>
      </w:r>
      <w:r w:rsidRPr="00FF3C02">
        <w:rPr>
          <w:rFonts w:ascii="Cambria" w:hAnsi="Cambria"/>
          <w:b/>
          <w:noProof/>
        </w:rPr>
        <w:t>2</w:t>
      </w:r>
      <w:r w:rsidRPr="00FF3C02">
        <w:rPr>
          <w:rFonts w:ascii="Cambria" w:hAnsi="Cambria"/>
          <w:noProof/>
        </w:rPr>
        <w:t>(3-4): p. 101-105.</w:t>
      </w:r>
      <w:bookmarkEnd w:id="21"/>
    </w:p>
    <w:p w:rsidR="00FF3C02" w:rsidRPr="00FF3C02" w:rsidRDefault="00FF3C02" w:rsidP="00FF3C02">
      <w:pPr>
        <w:ind w:left="720" w:hanging="720"/>
        <w:rPr>
          <w:rFonts w:ascii="Cambria" w:hAnsi="Cambria"/>
          <w:noProof/>
        </w:rPr>
      </w:pPr>
      <w:bookmarkStart w:id="22" w:name="_ENREF_22"/>
      <w:r w:rsidRPr="00FF3C02">
        <w:rPr>
          <w:rFonts w:ascii="Cambria" w:hAnsi="Cambria"/>
          <w:noProof/>
        </w:rPr>
        <w:t>22.</w:t>
      </w:r>
      <w:r w:rsidRPr="00FF3C02">
        <w:rPr>
          <w:rFonts w:ascii="Cambria" w:hAnsi="Cambria"/>
          <w:noProof/>
        </w:rPr>
        <w:tab/>
        <w:t xml:space="preserve">Ross, J.S., </w:t>
      </w:r>
      <w:r w:rsidRPr="00FF3C02">
        <w:rPr>
          <w:rFonts w:ascii="Cambria" w:hAnsi="Cambria"/>
          <w:i/>
          <w:noProof/>
        </w:rPr>
        <w:t>Next-generation pathology.</w:t>
      </w:r>
      <w:r w:rsidRPr="00FF3C02">
        <w:rPr>
          <w:rFonts w:ascii="Cambria" w:hAnsi="Cambria"/>
          <w:noProof/>
        </w:rPr>
        <w:t xml:space="preserve"> American journal of clinical pathology, 2011. </w:t>
      </w:r>
      <w:r w:rsidRPr="00FF3C02">
        <w:rPr>
          <w:rFonts w:ascii="Cambria" w:hAnsi="Cambria"/>
          <w:b/>
          <w:noProof/>
        </w:rPr>
        <w:t>135</w:t>
      </w:r>
      <w:r w:rsidRPr="00FF3C02">
        <w:rPr>
          <w:rFonts w:ascii="Cambria" w:hAnsi="Cambria"/>
          <w:noProof/>
        </w:rPr>
        <w:t>(5): p. 663-5.</w:t>
      </w:r>
      <w:bookmarkEnd w:id="22"/>
    </w:p>
    <w:p w:rsidR="00FF3C02" w:rsidRPr="00FF3C02" w:rsidRDefault="00FF3C02" w:rsidP="00FF3C02">
      <w:pPr>
        <w:ind w:left="720" w:hanging="720"/>
        <w:rPr>
          <w:rFonts w:ascii="Cambria" w:hAnsi="Cambria"/>
          <w:noProof/>
        </w:rPr>
      </w:pPr>
      <w:bookmarkStart w:id="23" w:name="_ENREF_23"/>
      <w:r w:rsidRPr="00FF3C02">
        <w:rPr>
          <w:rFonts w:ascii="Cambria" w:hAnsi="Cambria"/>
          <w:noProof/>
        </w:rPr>
        <w:t>23.</w:t>
      </w:r>
      <w:r w:rsidRPr="00FF3C02">
        <w:rPr>
          <w:rFonts w:ascii="Cambria" w:hAnsi="Cambria"/>
          <w:noProof/>
        </w:rPr>
        <w:tab/>
        <w:t xml:space="preserve">Hamburg, M.A. and F.S. Collins, </w:t>
      </w:r>
      <w:r w:rsidRPr="00FF3C02">
        <w:rPr>
          <w:rFonts w:ascii="Cambria" w:hAnsi="Cambria"/>
          <w:i/>
          <w:noProof/>
        </w:rPr>
        <w:t>The path to personalized medicine.</w:t>
      </w:r>
      <w:r w:rsidRPr="00FF3C02">
        <w:rPr>
          <w:rFonts w:ascii="Cambria" w:hAnsi="Cambria"/>
          <w:noProof/>
        </w:rPr>
        <w:t xml:space="preserve"> The New England journal of medicine, 2010. </w:t>
      </w:r>
      <w:r w:rsidRPr="00FF3C02">
        <w:rPr>
          <w:rFonts w:ascii="Cambria" w:hAnsi="Cambria"/>
          <w:b/>
          <w:noProof/>
        </w:rPr>
        <w:t>363</w:t>
      </w:r>
      <w:r w:rsidRPr="00FF3C02">
        <w:rPr>
          <w:rFonts w:ascii="Cambria" w:hAnsi="Cambria"/>
          <w:noProof/>
        </w:rPr>
        <w:t>(4): p. 301-4.</w:t>
      </w:r>
      <w:bookmarkEnd w:id="23"/>
    </w:p>
    <w:p w:rsidR="00FF3C02" w:rsidRPr="00FF3C02" w:rsidRDefault="00FF3C02" w:rsidP="00FF3C02">
      <w:pPr>
        <w:ind w:left="720" w:hanging="720"/>
        <w:rPr>
          <w:rFonts w:ascii="Cambria" w:hAnsi="Cambria"/>
          <w:noProof/>
        </w:rPr>
      </w:pPr>
      <w:bookmarkStart w:id="24" w:name="_ENREF_24"/>
      <w:r w:rsidRPr="00FF3C02">
        <w:rPr>
          <w:rFonts w:ascii="Cambria" w:hAnsi="Cambria"/>
          <w:noProof/>
        </w:rPr>
        <w:t>24.</w:t>
      </w:r>
      <w:r w:rsidRPr="00FF3C02">
        <w:rPr>
          <w:rFonts w:ascii="Cambria" w:hAnsi="Cambria"/>
          <w:noProof/>
        </w:rPr>
        <w:tab/>
        <w:t xml:space="preserve">Bardelli, A. and S. Siena, </w:t>
      </w:r>
      <w:r w:rsidRPr="00FF3C02">
        <w:rPr>
          <w:rFonts w:ascii="Cambria" w:hAnsi="Cambria"/>
          <w:i/>
          <w:noProof/>
        </w:rPr>
        <w:t>Molecular mechanisms of resistance to cetuximab and panitumumab in colorectal cancer.</w:t>
      </w:r>
      <w:r w:rsidRPr="00FF3C02">
        <w:rPr>
          <w:rFonts w:ascii="Cambria" w:hAnsi="Cambria"/>
          <w:noProof/>
        </w:rPr>
        <w:t xml:space="preserve"> Journal of Clinical Oncology, 2010. </w:t>
      </w:r>
      <w:r w:rsidRPr="00FF3C02">
        <w:rPr>
          <w:rFonts w:ascii="Cambria" w:hAnsi="Cambria"/>
          <w:b/>
          <w:noProof/>
        </w:rPr>
        <w:t>28</w:t>
      </w:r>
      <w:r w:rsidRPr="00FF3C02">
        <w:rPr>
          <w:rFonts w:ascii="Cambria" w:hAnsi="Cambria"/>
          <w:noProof/>
        </w:rPr>
        <w:t>(7): p. 1254-1261.</w:t>
      </w:r>
      <w:bookmarkEnd w:id="24"/>
    </w:p>
    <w:p w:rsidR="00FF3C02" w:rsidRPr="00FF3C02" w:rsidRDefault="00FF3C02" w:rsidP="00FF3C02">
      <w:pPr>
        <w:ind w:left="720" w:hanging="720"/>
        <w:rPr>
          <w:rFonts w:ascii="Cambria" w:hAnsi="Cambria"/>
          <w:noProof/>
        </w:rPr>
      </w:pPr>
      <w:bookmarkStart w:id="25" w:name="_ENREF_25"/>
      <w:r w:rsidRPr="00FF3C02">
        <w:rPr>
          <w:rFonts w:ascii="Cambria" w:hAnsi="Cambria"/>
          <w:noProof/>
        </w:rPr>
        <w:t>25.</w:t>
      </w:r>
      <w:r w:rsidRPr="00FF3C02">
        <w:rPr>
          <w:rFonts w:ascii="Cambria" w:hAnsi="Cambria"/>
          <w:noProof/>
        </w:rPr>
        <w:tab/>
        <w:t xml:space="preserve">Seymour, M.T., et al., </w:t>
      </w:r>
      <w:r w:rsidRPr="00FF3C02">
        <w:rPr>
          <w:rFonts w:ascii="Cambria" w:hAnsi="Cambria"/>
          <w:i/>
          <w:noProof/>
        </w:rPr>
        <w:t>Panitumumab and irinotecan versus irinotecan alone for patients with KRAS wild-type, fluorouracil-resistant advanced colorectal cancer (PICCOLO): a prospectively stratified randomised trial.</w:t>
      </w:r>
      <w:r w:rsidRPr="00FF3C02">
        <w:rPr>
          <w:rFonts w:ascii="Cambria" w:hAnsi="Cambria"/>
          <w:noProof/>
        </w:rPr>
        <w:t xml:space="preserve"> The lancet oncology, 2013.</w:t>
      </w:r>
      <w:bookmarkEnd w:id="25"/>
    </w:p>
    <w:p w:rsidR="00FF3C02" w:rsidRPr="00FF3C02" w:rsidRDefault="00FF3C02" w:rsidP="00FF3C02">
      <w:pPr>
        <w:ind w:left="720" w:hanging="720"/>
        <w:rPr>
          <w:rFonts w:ascii="Cambria" w:hAnsi="Cambria"/>
          <w:noProof/>
        </w:rPr>
      </w:pPr>
      <w:bookmarkStart w:id="26" w:name="_ENREF_26"/>
      <w:r w:rsidRPr="00FF3C02">
        <w:rPr>
          <w:rFonts w:ascii="Cambria" w:hAnsi="Cambria"/>
          <w:noProof/>
        </w:rPr>
        <w:lastRenderedPageBreak/>
        <w:t>26.</w:t>
      </w:r>
      <w:r w:rsidRPr="00FF3C02">
        <w:rPr>
          <w:rFonts w:ascii="Cambria" w:hAnsi="Cambria"/>
          <w:noProof/>
        </w:rPr>
        <w:tab/>
        <w:t xml:space="preserve">Nahta, R., et al., </w:t>
      </w:r>
      <w:r w:rsidRPr="00FF3C02">
        <w:rPr>
          <w:rFonts w:ascii="Cambria" w:hAnsi="Cambria"/>
          <w:i/>
          <w:noProof/>
        </w:rPr>
        <w:t>Mechanisms of disease: understanding resistance to HER2-targeted therapy in human breast cancer.</w:t>
      </w:r>
      <w:r w:rsidRPr="00FF3C02">
        <w:rPr>
          <w:rFonts w:ascii="Cambria" w:hAnsi="Cambria"/>
          <w:noProof/>
        </w:rPr>
        <w:t xml:space="preserve"> Nature clinical practice Oncology, 2006. </w:t>
      </w:r>
      <w:r w:rsidRPr="00FF3C02">
        <w:rPr>
          <w:rFonts w:ascii="Cambria" w:hAnsi="Cambria"/>
          <w:b/>
          <w:noProof/>
        </w:rPr>
        <w:t>3</w:t>
      </w:r>
      <w:r w:rsidRPr="00FF3C02">
        <w:rPr>
          <w:rFonts w:ascii="Cambria" w:hAnsi="Cambria"/>
          <w:noProof/>
        </w:rPr>
        <w:t>(5): p. 269-280.</w:t>
      </w:r>
      <w:bookmarkEnd w:id="26"/>
    </w:p>
    <w:p w:rsidR="00FF3C02" w:rsidRPr="00FF3C02" w:rsidRDefault="00FF3C02" w:rsidP="00FF3C02">
      <w:pPr>
        <w:ind w:left="720" w:hanging="720"/>
        <w:rPr>
          <w:rFonts w:ascii="Cambria" w:hAnsi="Cambria"/>
          <w:noProof/>
        </w:rPr>
      </w:pPr>
      <w:bookmarkStart w:id="27" w:name="_ENREF_27"/>
      <w:r w:rsidRPr="00FF3C02">
        <w:rPr>
          <w:rFonts w:ascii="Cambria" w:hAnsi="Cambria"/>
          <w:noProof/>
        </w:rPr>
        <w:t>27.</w:t>
      </w:r>
      <w:r w:rsidRPr="00FF3C02">
        <w:rPr>
          <w:rFonts w:ascii="Cambria" w:hAnsi="Cambria"/>
          <w:noProof/>
        </w:rPr>
        <w:tab/>
        <w:t xml:space="preserve">Bock, C. and T. Lengauer, </w:t>
      </w:r>
      <w:r w:rsidRPr="00FF3C02">
        <w:rPr>
          <w:rFonts w:ascii="Cambria" w:hAnsi="Cambria"/>
          <w:i/>
          <w:noProof/>
        </w:rPr>
        <w:t>Managing drug resistance in cancer: lessons from HIV therapy.</w:t>
      </w:r>
      <w:r w:rsidRPr="00FF3C02">
        <w:rPr>
          <w:rFonts w:ascii="Cambria" w:hAnsi="Cambria"/>
          <w:noProof/>
        </w:rPr>
        <w:t xml:space="preserve"> Nature reviews Cancer, 2012. </w:t>
      </w:r>
      <w:r w:rsidRPr="00FF3C02">
        <w:rPr>
          <w:rFonts w:ascii="Cambria" w:hAnsi="Cambria"/>
          <w:b/>
          <w:noProof/>
        </w:rPr>
        <w:t>12</w:t>
      </w:r>
      <w:r w:rsidRPr="00FF3C02">
        <w:rPr>
          <w:rFonts w:ascii="Cambria" w:hAnsi="Cambria"/>
          <w:noProof/>
        </w:rPr>
        <w:t>(7): p. 494-501.</w:t>
      </w:r>
      <w:bookmarkEnd w:id="27"/>
    </w:p>
    <w:p w:rsidR="00FF3C02" w:rsidRPr="00FF3C02" w:rsidRDefault="00FF3C02" w:rsidP="00FF3C02">
      <w:pPr>
        <w:ind w:left="720" w:hanging="720"/>
        <w:rPr>
          <w:rFonts w:ascii="Cambria" w:hAnsi="Cambria"/>
          <w:noProof/>
        </w:rPr>
      </w:pPr>
      <w:bookmarkStart w:id="28" w:name="_ENREF_28"/>
      <w:r w:rsidRPr="00FF3C02">
        <w:rPr>
          <w:rFonts w:ascii="Cambria" w:hAnsi="Cambria"/>
          <w:noProof/>
        </w:rPr>
        <w:t>28.</w:t>
      </w:r>
      <w:r w:rsidRPr="00FF3C02">
        <w:rPr>
          <w:rFonts w:ascii="Cambria" w:hAnsi="Cambria"/>
          <w:noProof/>
        </w:rPr>
        <w:tab/>
        <w:t xml:space="preserve">Turner, N.C. and J.S. Reis-Filho, </w:t>
      </w:r>
      <w:r w:rsidRPr="00FF3C02">
        <w:rPr>
          <w:rFonts w:ascii="Cambria" w:hAnsi="Cambria"/>
          <w:i/>
          <w:noProof/>
        </w:rPr>
        <w:t>Genetic heterogeneity and cancer drug resistance.</w:t>
      </w:r>
      <w:r w:rsidRPr="00FF3C02">
        <w:rPr>
          <w:rFonts w:ascii="Cambria" w:hAnsi="Cambria"/>
          <w:noProof/>
        </w:rPr>
        <w:t xml:space="preserve"> The lancet oncology, 2012. </w:t>
      </w:r>
      <w:r w:rsidRPr="00FF3C02">
        <w:rPr>
          <w:rFonts w:ascii="Cambria" w:hAnsi="Cambria"/>
          <w:b/>
          <w:noProof/>
        </w:rPr>
        <w:t>13</w:t>
      </w:r>
      <w:r w:rsidRPr="00FF3C02">
        <w:rPr>
          <w:rFonts w:ascii="Cambria" w:hAnsi="Cambria"/>
          <w:noProof/>
        </w:rPr>
        <w:t>(4): p. e178-e185.</w:t>
      </w:r>
      <w:bookmarkEnd w:id="28"/>
    </w:p>
    <w:p w:rsidR="00FF3C02" w:rsidRPr="00FF3C02" w:rsidRDefault="00FF3C02" w:rsidP="00FF3C02">
      <w:pPr>
        <w:ind w:left="720" w:hanging="720"/>
        <w:rPr>
          <w:rFonts w:ascii="Cambria" w:hAnsi="Cambria"/>
          <w:noProof/>
        </w:rPr>
      </w:pPr>
      <w:bookmarkStart w:id="29" w:name="_ENREF_29"/>
      <w:r w:rsidRPr="00FF3C02">
        <w:rPr>
          <w:rFonts w:ascii="Cambria" w:hAnsi="Cambria"/>
          <w:noProof/>
        </w:rPr>
        <w:t>29.</w:t>
      </w:r>
      <w:r w:rsidRPr="00FF3C02">
        <w:rPr>
          <w:rFonts w:ascii="Cambria" w:hAnsi="Cambria"/>
          <w:noProof/>
        </w:rPr>
        <w:tab/>
        <w:t xml:space="preserve">Peeters, M., et al., </w:t>
      </w:r>
      <w:r w:rsidRPr="00FF3C02">
        <w:rPr>
          <w:rFonts w:ascii="Cambria" w:hAnsi="Cambria"/>
          <w:i/>
          <w:noProof/>
        </w:rPr>
        <w:t>Massively Parallel Tumor Multigene Sequencing to Evaluate Response to Panitumumab in a Randomized Phase III Study of Metastatic Colorectal Cancer.</w:t>
      </w:r>
      <w:r w:rsidRPr="00FF3C02">
        <w:rPr>
          <w:rFonts w:ascii="Cambria" w:hAnsi="Cambria"/>
          <w:noProof/>
        </w:rPr>
        <w:t xml:space="preserve"> Clinical cancer research : an official journal of the American Association for Cancer Research, 2013.</w:t>
      </w:r>
      <w:bookmarkEnd w:id="29"/>
    </w:p>
    <w:p w:rsidR="00FF3C02" w:rsidRPr="00FF3C02" w:rsidRDefault="00FF3C02" w:rsidP="00FF3C02">
      <w:pPr>
        <w:ind w:left="720" w:hanging="720"/>
        <w:rPr>
          <w:rFonts w:ascii="Cambria" w:hAnsi="Cambria"/>
          <w:noProof/>
        </w:rPr>
      </w:pPr>
      <w:bookmarkStart w:id="30" w:name="_ENREF_30"/>
      <w:r w:rsidRPr="00FF3C02">
        <w:rPr>
          <w:rFonts w:ascii="Cambria" w:hAnsi="Cambria"/>
          <w:noProof/>
        </w:rPr>
        <w:t>30.</w:t>
      </w:r>
      <w:r w:rsidRPr="00FF3C02">
        <w:rPr>
          <w:rFonts w:ascii="Cambria" w:hAnsi="Cambria"/>
          <w:noProof/>
        </w:rPr>
        <w:tab/>
        <w:t xml:space="preserve">Gravalos, C. and A. Jimeno, </w:t>
      </w:r>
      <w:r w:rsidRPr="00FF3C02">
        <w:rPr>
          <w:rFonts w:ascii="Cambria" w:hAnsi="Cambria"/>
          <w:i/>
          <w:noProof/>
        </w:rPr>
        <w:t>HER2 in gastric cancer: a new prognostic factor and a novel therapeutic target.</w:t>
      </w:r>
      <w:r w:rsidRPr="00FF3C02">
        <w:rPr>
          <w:rFonts w:ascii="Cambria" w:hAnsi="Cambria"/>
          <w:noProof/>
        </w:rPr>
        <w:t xml:space="preserve"> Annals of Oncology, 2008. </w:t>
      </w:r>
      <w:r w:rsidRPr="00FF3C02">
        <w:rPr>
          <w:rFonts w:ascii="Cambria" w:hAnsi="Cambria"/>
          <w:b/>
          <w:noProof/>
        </w:rPr>
        <w:t>19</w:t>
      </w:r>
      <w:r w:rsidRPr="00FF3C02">
        <w:rPr>
          <w:rFonts w:ascii="Cambria" w:hAnsi="Cambria"/>
          <w:noProof/>
        </w:rPr>
        <w:t>(9): p. 1523-1529.</w:t>
      </w:r>
      <w:bookmarkEnd w:id="30"/>
    </w:p>
    <w:p w:rsidR="00FF3C02" w:rsidRPr="00FF3C02" w:rsidRDefault="00FF3C02" w:rsidP="00FF3C02">
      <w:pPr>
        <w:ind w:left="720" w:hanging="720"/>
        <w:rPr>
          <w:rFonts w:ascii="Cambria" w:hAnsi="Cambria"/>
          <w:noProof/>
        </w:rPr>
      </w:pPr>
      <w:bookmarkStart w:id="31" w:name="_ENREF_31"/>
      <w:r w:rsidRPr="00FF3C02">
        <w:rPr>
          <w:rFonts w:ascii="Cambria" w:hAnsi="Cambria"/>
          <w:noProof/>
        </w:rPr>
        <w:t>31.</w:t>
      </w:r>
      <w:r w:rsidRPr="00FF3C02">
        <w:rPr>
          <w:rFonts w:ascii="Cambria" w:hAnsi="Cambria"/>
          <w:noProof/>
        </w:rPr>
        <w:tab/>
        <w:t xml:space="preserve">Jørgensen, J.T., </w:t>
      </w:r>
      <w:r w:rsidRPr="00FF3C02">
        <w:rPr>
          <w:rFonts w:ascii="Cambria" w:hAnsi="Cambria"/>
          <w:i/>
          <w:noProof/>
        </w:rPr>
        <w:t>Targeted HER2 treatment in advanced gastric cancer.</w:t>
      </w:r>
      <w:r w:rsidRPr="00FF3C02">
        <w:rPr>
          <w:rFonts w:ascii="Cambria" w:hAnsi="Cambria"/>
          <w:noProof/>
        </w:rPr>
        <w:t xml:space="preserve"> Oncology, 2010. </w:t>
      </w:r>
      <w:r w:rsidRPr="00FF3C02">
        <w:rPr>
          <w:rFonts w:ascii="Cambria" w:hAnsi="Cambria"/>
          <w:b/>
          <w:noProof/>
        </w:rPr>
        <w:t>78</w:t>
      </w:r>
      <w:r w:rsidRPr="00FF3C02">
        <w:rPr>
          <w:rFonts w:ascii="Cambria" w:hAnsi="Cambria"/>
          <w:noProof/>
        </w:rPr>
        <w:t>(1): p. 26-33.</w:t>
      </w:r>
      <w:bookmarkEnd w:id="31"/>
    </w:p>
    <w:p w:rsidR="00FF3C02" w:rsidRDefault="00FF3C02" w:rsidP="00FF3C02">
      <w:pPr>
        <w:rPr>
          <w:rFonts w:ascii="Cambria" w:hAnsi="Cambria"/>
          <w:noProof/>
        </w:rPr>
      </w:pPr>
    </w:p>
    <w:p w:rsidR="00970D58" w:rsidRPr="008146E2" w:rsidRDefault="002E4D62" w:rsidP="008146E2">
      <w:r>
        <w:fldChar w:fldCharType="end"/>
      </w:r>
    </w:p>
    <w:sectPr w:rsidR="00970D58" w:rsidRPr="008146E2" w:rsidSect="008661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zsvw0wwfdaa9fe2zrl5sexcxtvtze2tpzxe&quot;&gt;Kate&lt;record-ids&gt;&lt;item&gt;1952&lt;/item&gt;&lt;item&gt;1973&lt;/item&gt;&lt;item&gt;2021&lt;/item&gt;&lt;item&gt;2022&lt;/item&gt;&lt;item&gt;2023&lt;/item&gt;&lt;item&gt;2024&lt;/item&gt;&lt;item&gt;2025&lt;/item&gt;&lt;item&gt;2026&lt;/item&gt;&lt;item&gt;2027&lt;/item&gt;&lt;item&gt;2028&lt;/item&gt;&lt;item&gt;2029&lt;/item&gt;&lt;item&gt;2030&lt;/item&gt;&lt;item&gt;2031&lt;/item&gt;&lt;item&gt;2032&lt;/item&gt;&lt;item&gt;2033&lt;/item&gt;&lt;item&gt;2034&lt;/item&gt;&lt;item&gt;2035&lt;/item&gt;&lt;item&gt;2036&lt;/item&gt;&lt;item&gt;2038&lt;/item&gt;&lt;item&gt;2039&lt;/item&gt;&lt;item&gt;2041&lt;/item&gt;&lt;item&gt;2042&lt;/item&gt;&lt;item&gt;2043&lt;/item&gt;&lt;item&gt;2044&lt;/item&gt;&lt;item&gt;2045&lt;/item&gt;&lt;item&gt;2046&lt;/item&gt;&lt;item&gt;2047&lt;/item&gt;&lt;item&gt;2048&lt;/item&gt;&lt;item&gt;2049&lt;/item&gt;&lt;item&gt;2050&lt;/item&gt;&lt;item&gt;2051&lt;/item&gt;&lt;/record-ids&gt;&lt;/item&gt;&lt;/Libraries&gt;"/>
  </w:docVars>
  <w:rsids>
    <w:rsidRoot w:val="008146E2"/>
    <w:rsid w:val="00076830"/>
    <w:rsid w:val="00081274"/>
    <w:rsid w:val="00085711"/>
    <w:rsid w:val="000940C0"/>
    <w:rsid w:val="000E5114"/>
    <w:rsid w:val="0010791A"/>
    <w:rsid w:val="00125570"/>
    <w:rsid w:val="00164732"/>
    <w:rsid w:val="00221F8E"/>
    <w:rsid w:val="00227A00"/>
    <w:rsid w:val="002869F1"/>
    <w:rsid w:val="00292217"/>
    <w:rsid w:val="002C6F80"/>
    <w:rsid w:val="002D7957"/>
    <w:rsid w:val="002E3606"/>
    <w:rsid w:val="002E4D62"/>
    <w:rsid w:val="002F0A01"/>
    <w:rsid w:val="003130EE"/>
    <w:rsid w:val="003344BD"/>
    <w:rsid w:val="00356AE1"/>
    <w:rsid w:val="0036213B"/>
    <w:rsid w:val="00394AAB"/>
    <w:rsid w:val="003C5BDD"/>
    <w:rsid w:val="00414C68"/>
    <w:rsid w:val="00434FB1"/>
    <w:rsid w:val="00455EA8"/>
    <w:rsid w:val="00482E22"/>
    <w:rsid w:val="00484425"/>
    <w:rsid w:val="004A5D41"/>
    <w:rsid w:val="004B7EF9"/>
    <w:rsid w:val="004F5DBC"/>
    <w:rsid w:val="00580084"/>
    <w:rsid w:val="005C2BA6"/>
    <w:rsid w:val="00676171"/>
    <w:rsid w:val="006C0F53"/>
    <w:rsid w:val="006C5877"/>
    <w:rsid w:val="006D20F1"/>
    <w:rsid w:val="006D2CFA"/>
    <w:rsid w:val="006E48F8"/>
    <w:rsid w:val="00757AB5"/>
    <w:rsid w:val="00773042"/>
    <w:rsid w:val="00786693"/>
    <w:rsid w:val="00801567"/>
    <w:rsid w:val="008146E2"/>
    <w:rsid w:val="0083753C"/>
    <w:rsid w:val="00850537"/>
    <w:rsid w:val="00857801"/>
    <w:rsid w:val="0086610C"/>
    <w:rsid w:val="008941AE"/>
    <w:rsid w:val="00895A58"/>
    <w:rsid w:val="008D7E41"/>
    <w:rsid w:val="00900828"/>
    <w:rsid w:val="009407A4"/>
    <w:rsid w:val="00970D58"/>
    <w:rsid w:val="00993DF7"/>
    <w:rsid w:val="009C3B92"/>
    <w:rsid w:val="009D4911"/>
    <w:rsid w:val="009F3CA6"/>
    <w:rsid w:val="00A015E2"/>
    <w:rsid w:val="00A01D8C"/>
    <w:rsid w:val="00A2400E"/>
    <w:rsid w:val="00A430FE"/>
    <w:rsid w:val="00A61735"/>
    <w:rsid w:val="00A75C6A"/>
    <w:rsid w:val="00AF2418"/>
    <w:rsid w:val="00B71B51"/>
    <w:rsid w:val="00B777C2"/>
    <w:rsid w:val="00BB0C52"/>
    <w:rsid w:val="00BE1654"/>
    <w:rsid w:val="00BE2755"/>
    <w:rsid w:val="00C762BC"/>
    <w:rsid w:val="00C86634"/>
    <w:rsid w:val="00CD7D24"/>
    <w:rsid w:val="00D07E26"/>
    <w:rsid w:val="00D119E3"/>
    <w:rsid w:val="00D6538B"/>
    <w:rsid w:val="00DA07F7"/>
    <w:rsid w:val="00DC6AF2"/>
    <w:rsid w:val="00E868BE"/>
    <w:rsid w:val="00EB0B78"/>
    <w:rsid w:val="00EE300D"/>
    <w:rsid w:val="00F10A7C"/>
    <w:rsid w:val="00F306FB"/>
    <w:rsid w:val="00F41D51"/>
    <w:rsid w:val="00F52833"/>
    <w:rsid w:val="00F77742"/>
    <w:rsid w:val="00FD0FA9"/>
    <w:rsid w:val="00FF2860"/>
    <w:rsid w:val="00FF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AE1"/>
    <w:rPr>
      <w:color w:val="0000FF" w:themeColor="hyperlink"/>
      <w:u w:val="single"/>
    </w:rPr>
  </w:style>
  <w:style w:type="character" w:styleId="FollowedHyperlink">
    <w:name w:val="FollowedHyperlink"/>
    <w:basedOn w:val="DefaultParagraphFont"/>
    <w:uiPriority w:val="99"/>
    <w:semiHidden/>
    <w:unhideWhenUsed/>
    <w:rsid w:val="00EB0B78"/>
    <w:rPr>
      <w:color w:val="800080" w:themeColor="followedHyperlink"/>
      <w:u w:val="single"/>
    </w:rPr>
  </w:style>
  <w:style w:type="paragraph" w:styleId="NoSpacing">
    <w:name w:val="No Spacing"/>
    <w:uiPriority w:val="1"/>
    <w:qFormat/>
    <w:rsid w:val="002D7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AE1"/>
    <w:rPr>
      <w:color w:val="0000FF" w:themeColor="hyperlink"/>
      <w:u w:val="single"/>
    </w:rPr>
  </w:style>
  <w:style w:type="character" w:styleId="FollowedHyperlink">
    <w:name w:val="FollowedHyperlink"/>
    <w:basedOn w:val="DefaultParagraphFont"/>
    <w:uiPriority w:val="99"/>
    <w:semiHidden/>
    <w:unhideWhenUsed/>
    <w:rsid w:val="00EB0B78"/>
    <w:rPr>
      <w:color w:val="800080" w:themeColor="followedHyperlink"/>
      <w:u w:val="single"/>
    </w:rPr>
  </w:style>
  <w:style w:type="paragraph" w:styleId="NoSpacing">
    <w:name w:val="No Spacing"/>
    <w:uiPriority w:val="1"/>
    <w:qFormat/>
    <w:rsid w:val="002D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cpa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11748</Words>
  <Characters>66969</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Julie Johnstone</cp:lastModifiedBy>
  <cp:revision>2</cp:revision>
  <dcterms:created xsi:type="dcterms:W3CDTF">2013-08-30T08:54:00Z</dcterms:created>
  <dcterms:modified xsi:type="dcterms:W3CDTF">2013-08-30T08:54:00Z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katesutton24@gmail.com@www.mendeley.com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