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7CC0" w14:textId="1A033F42" w:rsidR="00440637" w:rsidRDefault="00C25487" w:rsidP="00440637">
      <w:pPr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JSPS Studentship Reflec</w:t>
      </w:r>
      <w:r w:rsidR="000E1DC0">
        <w:rPr>
          <w:rFonts w:eastAsia="Times New Roman"/>
          <w:b/>
          <w:bCs/>
          <w:u w:val="single"/>
        </w:rPr>
        <w:t>tions</w:t>
      </w:r>
    </w:p>
    <w:p w14:paraId="099E8CD0" w14:textId="77777777" w:rsidR="007942C1" w:rsidRPr="00440637" w:rsidRDefault="007942C1" w:rsidP="00440637">
      <w:pPr>
        <w:jc w:val="center"/>
        <w:rPr>
          <w:rFonts w:eastAsia="Times New Roman"/>
          <w:b/>
          <w:bCs/>
          <w:u w:val="single"/>
        </w:rPr>
      </w:pPr>
    </w:p>
    <w:p w14:paraId="0470D034" w14:textId="5A3A8CC2" w:rsidR="0096459E" w:rsidRDefault="0096459E" w:rsidP="0096459E">
      <w:pPr>
        <w:rPr>
          <w:rFonts w:eastAsia="Times New Roman"/>
        </w:rPr>
      </w:pPr>
      <w:r>
        <w:rPr>
          <w:rFonts w:eastAsia="Times New Roman"/>
        </w:rPr>
        <w:t xml:space="preserve">I undertook a remote Studentship funded by the </w:t>
      </w:r>
      <w:r w:rsidR="00635BC2">
        <w:rPr>
          <w:rFonts w:eastAsia="Times New Roman"/>
        </w:rPr>
        <w:t xml:space="preserve">Jean Shanks Foundation and the Pathological Society </w:t>
      </w:r>
      <w:r>
        <w:rPr>
          <w:rFonts w:eastAsia="Times New Roman"/>
        </w:rPr>
        <w:t xml:space="preserve">in the summer of 2021. As part of my project, I was tasked with analysing a series of non-small cell lung cancer </w:t>
      </w:r>
      <w:r w:rsidR="004F0D7A">
        <w:rPr>
          <w:rFonts w:eastAsia="Times New Roman"/>
        </w:rPr>
        <w:t>(</w:t>
      </w:r>
      <w:r>
        <w:rPr>
          <w:rFonts w:eastAsia="Times New Roman"/>
        </w:rPr>
        <w:t>NSCLC</w:t>
      </w:r>
      <w:r w:rsidR="004F0D7A">
        <w:rPr>
          <w:rFonts w:eastAsia="Times New Roman"/>
        </w:rPr>
        <w:t>)</w:t>
      </w:r>
      <w:r>
        <w:rPr>
          <w:rFonts w:eastAsia="Times New Roman"/>
        </w:rPr>
        <w:t xml:space="preserve"> pathology reports </w:t>
      </w:r>
      <w:r w:rsidR="006800B4">
        <w:rPr>
          <w:rFonts w:eastAsia="Times New Roman"/>
        </w:rPr>
        <w:t>from several hundred patients enrolled in a large</w:t>
      </w:r>
      <w:r w:rsidR="00A34633">
        <w:rPr>
          <w:rFonts w:eastAsia="Times New Roman"/>
        </w:rPr>
        <w:t>-</w:t>
      </w:r>
      <w:r w:rsidR="006800B4">
        <w:rPr>
          <w:rFonts w:eastAsia="Times New Roman"/>
        </w:rPr>
        <w:t>scale research study.</w:t>
      </w:r>
      <w:r>
        <w:rPr>
          <w:rFonts w:eastAsia="Times New Roman"/>
        </w:rPr>
        <w:t xml:space="preserve"> My supervisors were keen to examine the associations between variables such as tumour type, </w:t>
      </w:r>
      <w:r w:rsidR="006800B4">
        <w:rPr>
          <w:rFonts w:eastAsia="Times New Roman"/>
        </w:rPr>
        <w:t xml:space="preserve">genomic characteristics of the </w:t>
      </w:r>
      <w:r w:rsidR="0062005A">
        <w:rPr>
          <w:rFonts w:eastAsia="Times New Roman"/>
        </w:rPr>
        <w:t>tumour, with</w:t>
      </w:r>
      <w:r>
        <w:rPr>
          <w:rFonts w:eastAsia="Times New Roman"/>
        </w:rPr>
        <w:t xml:space="preserve"> background lung disease, particularly interstitial lung disease. </w:t>
      </w:r>
    </w:p>
    <w:p w14:paraId="7446E817" w14:textId="77777777" w:rsidR="0096459E" w:rsidRDefault="0096459E" w:rsidP="0096459E">
      <w:pPr>
        <w:rPr>
          <w:rFonts w:eastAsia="Times New Roman"/>
        </w:rPr>
      </w:pPr>
    </w:p>
    <w:p w14:paraId="1DAB5552" w14:textId="2C8F0775" w:rsidR="0096459E" w:rsidRDefault="0096459E" w:rsidP="0096459E">
      <w:pPr>
        <w:rPr>
          <w:rFonts w:eastAsia="Times New Roman"/>
        </w:rPr>
      </w:pPr>
      <w:r>
        <w:rPr>
          <w:rFonts w:eastAsia="Times New Roman"/>
        </w:rPr>
        <w:t>This was a beneficial task as it allowed me to familiarise myself with the pathology of NSCLC</w:t>
      </w:r>
      <w:r w:rsidR="0062005A">
        <w:rPr>
          <w:rFonts w:eastAsia="Times New Roman"/>
        </w:rPr>
        <w:t>, have direction from a specialist pathologist</w:t>
      </w:r>
      <w:r w:rsidR="00A34633">
        <w:rPr>
          <w:rFonts w:eastAsia="Times New Roman"/>
        </w:rPr>
        <w:t>,</w:t>
      </w:r>
      <w:r>
        <w:rPr>
          <w:rFonts w:eastAsia="Times New Roman"/>
        </w:rPr>
        <w:t xml:space="preserve"> and to learn about the structure of a pathology report. Since this was part of a multicentre study, there was considerable heterogeneity in the </w:t>
      </w:r>
      <w:r w:rsidR="0062005A">
        <w:rPr>
          <w:rFonts w:eastAsia="Times New Roman"/>
        </w:rPr>
        <w:t xml:space="preserve">diagnostic </w:t>
      </w:r>
      <w:r>
        <w:rPr>
          <w:rFonts w:eastAsia="Times New Roman"/>
        </w:rPr>
        <w:t>reports</w:t>
      </w:r>
      <w:r w:rsidR="00677363">
        <w:rPr>
          <w:rFonts w:eastAsia="Times New Roman"/>
        </w:rPr>
        <w:t>,</w:t>
      </w:r>
      <w:r>
        <w:rPr>
          <w:rFonts w:eastAsia="Times New Roman"/>
        </w:rPr>
        <w:t xml:space="preserve"> and this was challenging to navigate. </w:t>
      </w:r>
      <w:r w:rsidR="0062005A">
        <w:rPr>
          <w:rFonts w:eastAsia="Times New Roman"/>
        </w:rPr>
        <w:t>T</w:t>
      </w:r>
      <w:r>
        <w:rPr>
          <w:rFonts w:eastAsia="Times New Roman"/>
        </w:rPr>
        <w:t xml:space="preserve">here were several discussions around data quality and how to manage this during analysis. This experience has highlighted the limitations of large-scale analyses; they are only as good as the data provided. </w:t>
      </w:r>
    </w:p>
    <w:p w14:paraId="50F4E515" w14:textId="77777777" w:rsidR="0096459E" w:rsidRDefault="0096459E" w:rsidP="0096459E">
      <w:pPr>
        <w:rPr>
          <w:rFonts w:eastAsia="Times New Roman"/>
        </w:rPr>
      </w:pPr>
    </w:p>
    <w:p w14:paraId="09F2E852" w14:textId="4899CB53" w:rsidR="0096459E" w:rsidRDefault="0096459E" w:rsidP="0096459E">
      <w:pPr>
        <w:rPr>
          <w:rFonts w:eastAsia="Times New Roman"/>
        </w:rPr>
      </w:pPr>
      <w:r>
        <w:rPr>
          <w:rFonts w:eastAsia="Times New Roman"/>
        </w:rPr>
        <w:t xml:space="preserve">Part of the discussion on missing data concerned the possibility of reassessing slides to identify the presence or absence of </w:t>
      </w:r>
      <w:r w:rsidR="00A75732">
        <w:rPr>
          <w:rFonts w:eastAsia="Times New Roman"/>
        </w:rPr>
        <w:t>certain</w:t>
      </w:r>
      <w:r>
        <w:rPr>
          <w:rFonts w:eastAsia="Times New Roman"/>
        </w:rPr>
        <w:t xml:space="preserve"> pathologies, but this was deemed to be too time-consuming a task to complete the dataset. To my mind, this highlights the future relevance of machine learning in studying histology slides, since the information provided might offer a more comprehensive picture of results. </w:t>
      </w:r>
    </w:p>
    <w:p w14:paraId="46C73561" w14:textId="77777777" w:rsidR="0096459E" w:rsidRDefault="0096459E" w:rsidP="0096459E">
      <w:pPr>
        <w:rPr>
          <w:rFonts w:eastAsia="Times New Roman"/>
        </w:rPr>
      </w:pPr>
    </w:p>
    <w:p w14:paraId="35D97272" w14:textId="582FD792" w:rsidR="0096459E" w:rsidRDefault="0096459E" w:rsidP="0096459E">
      <w:pPr>
        <w:rPr>
          <w:rFonts w:eastAsia="Times New Roman"/>
        </w:rPr>
      </w:pPr>
      <w:r>
        <w:rPr>
          <w:rFonts w:eastAsia="Times New Roman"/>
        </w:rPr>
        <w:t xml:space="preserve">Following the studentship, I presented my work to my peers in poster form, and this was useful as I gained my first experience of writing a structured abstract and creating a poster. This was a useful opportunity to condense the work of the summer into a form that </w:t>
      </w:r>
      <w:r w:rsidR="000B40BF">
        <w:rPr>
          <w:rFonts w:eastAsia="Times New Roman"/>
        </w:rPr>
        <w:t xml:space="preserve">I could communicate to </w:t>
      </w:r>
      <w:r>
        <w:rPr>
          <w:rFonts w:eastAsia="Times New Roman"/>
        </w:rPr>
        <w:t xml:space="preserve">students without research experience. </w:t>
      </w:r>
    </w:p>
    <w:p w14:paraId="72084AF0" w14:textId="77777777" w:rsidR="0096459E" w:rsidRDefault="0096459E" w:rsidP="0096459E">
      <w:pPr>
        <w:rPr>
          <w:rFonts w:eastAsia="Times New Roman"/>
        </w:rPr>
      </w:pPr>
    </w:p>
    <w:p w14:paraId="1E3D9CDF" w14:textId="72747AB2" w:rsidR="0096459E" w:rsidRDefault="0062005A" w:rsidP="0096459E">
      <w:pPr>
        <w:rPr>
          <w:rFonts w:eastAsia="Times New Roman"/>
        </w:rPr>
      </w:pPr>
      <w:r>
        <w:rPr>
          <w:rFonts w:eastAsia="Times New Roman"/>
        </w:rPr>
        <w:t>More recently I have been able, with support, to</w:t>
      </w:r>
      <w:r w:rsidR="0096459E">
        <w:rPr>
          <w:rFonts w:eastAsia="Times New Roman"/>
        </w:rPr>
        <w:t xml:space="preserve"> perform statistical analyses to investigate associations. I continue to work on the project, </w:t>
      </w:r>
      <w:r w:rsidR="00440637">
        <w:rPr>
          <w:rFonts w:eastAsia="Times New Roman"/>
        </w:rPr>
        <w:t>utilising</w:t>
      </w:r>
      <w:r w:rsidR="0096459E">
        <w:rPr>
          <w:rFonts w:eastAsia="Times New Roman"/>
        </w:rPr>
        <w:t xml:space="preserve"> SPSS to plot the data and to perform appropriate statistical tests. At present, I have performed a one-way ANOVA test to quality control the data. The incidence of background lung diseases appears to be associated with poor lung function, </w:t>
      </w:r>
      <w:r w:rsidR="00684038">
        <w:rPr>
          <w:rFonts w:eastAsia="Times New Roman"/>
        </w:rPr>
        <w:t>and thus</w:t>
      </w:r>
      <w:r w:rsidR="0096459E">
        <w:rPr>
          <w:rFonts w:eastAsia="Times New Roman"/>
        </w:rPr>
        <w:t xml:space="preserve"> my classification of disease </w:t>
      </w:r>
      <w:r w:rsidR="006461F6">
        <w:rPr>
          <w:rFonts w:eastAsia="Times New Roman"/>
        </w:rPr>
        <w:t>based on the pathology reports seems accurate</w:t>
      </w:r>
      <w:r w:rsidR="00684038">
        <w:rPr>
          <w:rFonts w:eastAsia="Times New Roman"/>
        </w:rPr>
        <w:t>. This</w:t>
      </w:r>
      <w:r w:rsidR="0096459E">
        <w:rPr>
          <w:rFonts w:eastAsia="Times New Roman"/>
        </w:rPr>
        <w:t xml:space="preserve"> </w:t>
      </w:r>
      <w:r w:rsidR="006461F6">
        <w:rPr>
          <w:rFonts w:eastAsia="Times New Roman"/>
        </w:rPr>
        <w:t>supports continued</w:t>
      </w:r>
      <w:r w:rsidR="0096459E">
        <w:rPr>
          <w:rFonts w:eastAsia="Times New Roman"/>
        </w:rPr>
        <w:t xml:space="preserve"> </w:t>
      </w:r>
      <w:r w:rsidR="006461F6">
        <w:rPr>
          <w:rFonts w:eastAsia="Times New Roman"/>
        </w:rPr>
        <w:t>use of this data for</w:t>
      </w:r>
      <w:r w:rsidR="0096459E">
        <w:rPr>
          <w:rFonts w:eastAsia="Times New Roman"/>
        </w:rPr>
        <w:t xml:space="preserve"> analysis. I am excited to learn more about biostatistics and software through plotting these data and performing further statistical tests. </w:t>
      </w:r>
    </w:p>
    <w:p w14:paraId="3CB7CB03" w14:textId="77777777" w:rsidR="0096459E" w:rsidRDefault="0096459E" w:rsidP="0096459E">
      <w:pPr>
        <w:rPr>
          <w:rFonts w:eastAsia="Times New Roman"/>
        </w:rPr>
      </w:pPr>
    </w:p>
    <w:p w14:paraId="36EBD024" w14:textId="1DE5E6CD" w:rsidR="0042684C" w:rsidRDefault="0096459E" w:rsidP="0096459E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Overall, this Studentship has been an invaluable opportunity through which I have learned about the pathology of a hugely prevalent disease and come to appreciate the importance of clinical and pathological data in analysing </w:t>
      </w:r>
      <w:r w:rsidR="00162941">
        <w:rPr>
          <w:rFonts w:eastAsia="Times New Roman"/>
        </w:rPr>
        <w:t>pathogenesis. I have come to appreciate the scale and scope of prospective studies and understand the</w:t>
      </w:r>
      <w:r w:rsidR="00184F6F">
        <w:rPr>
          <w:rFonts w:eastAsia="Times New Roman"/>
        </w:rPr>
        <w:t xml:space="preserve"> relationships between the fields of genomics and immunology and histopathology. </w:t>
      </w:r>
      <w:r w:rsidR="007B7B45">
        <w:rPr>
          <w:rFonts w:eastAsia="Times New Roman"/>
        </w:rPr>
        <w:t xml:space="preserve">My supervisors have been very supportive, and it has been fascinating </w:t>
      </w:r>
      <w:r w:rsidR="00287FDB">
        <w:rPr>
          <w:rFonts w:eastAsia="Times New Roman"/>
        </w:rPr>
        <w:t>and beneficial</w:t>
      </w:r>
      <w:r w:rsidR="007B7B45">
        <w:rPr>
          <w:rFonts w:eastAsia="Times New Roman"/>
        </w:rPr>
        <w:t xml:space="preserve"> to learn about their work and to receive instruction from them. </w:t>
      </w:r>
      <w:r w:rsidR="00184F6F">
        <w:rPr>
          <w:rFonts w:eastAsia="Times New Roman"/>
        </w:rPr>
        <w:t>Th</w:t>
      </w:r>
      <w:r w:rsidR="00677363">
        <w:rPr>
          <w:rFonts w:eastAsia="Times New Roman"/>
        </w:rPr>
        <w:t>rough the Studentship, I have been exposed to a clinical and research field I would not otherwise have considered, and it has been a privilege to receive this opportunity.</w:t>
      </w:r>
    </w:p>
    <w:p w14:paraId="3ED75B05" w14:textId="4BDA0677" w:rsidR="0042684C" w:rsidRPr="0042684C" w:rsidRDefault="0042684C" w:rsidP="0096459E">
      <w:pPr>
        <w:spacing w:after="240"/>
        <w:rPr>
          <w:rFonts w:eastAsia="Times New Roman"/>
          <w:b/>
          <w:bCs/>
        </w:rPr>
      </w:pPr>
      <w:r w:rsidRPr="0042684C">
        <w:rPr>
          <w:rFonts w:eastAsia="Times New Roman"/>
          <w:b/>
          <w:bCs/>
        </w:rPr>
        <w:t>Sumayyah Imran, UCL Medical School Year 3</w:t>
      </w:r>
    </w:p>
    <w:p w14:paraId="5AC898F8" w14:textId="77777777" w:rsidR="00074CD4" w:rsidRDefault="007942C1"/>
    <w:sectPr w:rsidR="0007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9E"/>
    <w:rsid w:val="000926DC"/>
    <w:rsid w:val="000B40BF"/>
    <w:rsid w:val="000E1DC0"/>
    <w:rsid w:val="00161360"/>
    <w:rsid w:val="00162941"/>
    <w:rsid w:val="00184F6F"/>
    <w:rsid w:val="001D437D"/>
    <w:rsid w:val="00287FDB"/>
    <w:rsid w:val="002D00A2"/>
    <w:rsid w:val="0042684C"/>
    <w:rsid w:val="00440637"/>
    <w:rsid w:val="004F0D7A"/>
    <w:rsid w:val="0062005A"/>
    <w:rsid w:val="00626A25"/>
    <w:rsid w:val="00635BC2"/>
    <w:rsid w:val="006461F6"/>
    <w:rsid w:val="00677363"/>
    <w:rsid w:val="006800B4"/>
    <w:rsid w:val="00684038"/>
    <w:rsid w:val="007942C1"/>
    <w:rsid w:val="007B7B45"/>
    <w:rsid w:val="00830861"/>
    <w:rsid w:val="0096459E"/>
    <w:rsid w:val="00A34633"/>
    <w:rsid w:val="00A75732"/>
    <w:rsid w:val="00B77AAF"/>
    <w:rsid w:val="00C25487"/>
    <w:rsid w:val="00E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8388"/>
  <w15:chartTrackingRefBased/>
  <w15:docId w15:val="{551514FF-B144-4B9D-ADF9-BBC5A358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9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800B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96C9B842B584D85A4379CC361BA2D" ma:contentTypeVersion="13" ma:contentTypeDescription="Create a new document." ma:contentTypeScope="" ma:versionID="a9690324733acf95ee3db53688e21db7">
  <xsd:schema xmlns:xsd="http://www.w3.org/2001/XMLSchema" xmlns:xs="http://www.w3.org/2001/XMLSchema" xmlns:p="http://schemas.microsoft.com/office/2006/metadata/properties" xmlns:ns2="2a4105e2-fc24-4f17-90a9-80f8df7d569e" xmlns:ns3="2c9c012c-8084-45d3-9476-625178f4a32b" targetNamespace="http://schemas.microsoft.com/office/2006/metadata/properties" ma:root="true" ma:fieldsID="fb0e46a495d526948d893d995fbfa420" ns2:_="" ns3:_="">
    <xsd:import namespace="2a4105e2-fc24-4f17-90a9-80f8df7d569e"/>
    <xsd:import namespace="2c9c012c-8084-45d3-9476-625178f4a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105e2-fc24-4f17-90a9-80f8df7d5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c012c-8084-45d3-9476-625178f4a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DB416-8967-4321-AD70-861AE157A1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29F61-33B9-4147-9F19-DC6BD9568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EF352-8A92-43FF-ACC4-50BECDF8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105e2-fc24-4f17-90a9-80f8df7d569e"/>
    <ds:schemaRef ds:uri="2c9c012c-8084-45d3-9476-625178f4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sumayyah imran</dc:creator>
  <cp:keywords/>
  <dc:description/>
  <cp:lastModifiedBy>Roselyn Pitts</cp:lastModifiedBy>
  <cp:revision>14</cp:revision>
  <dcterms:created xsi:type="dcterms:W3CDTF">2022-02-08T12:37:00Z</dcterms:created>
  <dcterms:modified xsi:type="dcterms:W3CDTF">2022-03-02T10:01:00Z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0x0101008A496C9B842B584D85A4379CC361BA2D</vt:lpwstr>
  </property>
</Properties>
</file>