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38CF" w14:textId="77777777" w:rsidR="003757FA" w:rsidRPr="00FB45E3" w:rsidRDefault="00624044" w:rsidP="00624044">
      <w:pPr>
        <w:jc w:val="center"/>
        <w:rPr>
          <w:rFonts w:ascii="Times New Roman" w:hAnsi="Times New Roman" w:cs="Times New Roman"/>
          <w:b/>
          <w:bCs/>
          <w:sz w:val="24"/>
          <w:szCs w:val="24"/>
          <w:u w:val="single"/>
        </w:rPr>
      </w:pPr>
      <w:bookmarkStart w:id="0" w:name="_GoBack"/>
      <w:bookmarkEnd w:id="0"/>
      <w:r w:rsidRPr="00FB45E3">
        <w:rPr>
          <w:rFonts w:ascii="Times New Roman" w:hAnsi="Times New Roman" w:cs="Times New Roman"/>
          <w:b/>
          <w:sz w:val="24"/>
          <w:szCs w:val="24"/>
          <w:u w:val="single"/>
        </w:rPr>
        <w:t xml:space="preserve">Travel and Conference Bursary to attend the </w:t>
      </w:r>
      <w:r w:rsidRPr="00FB45E3">
        <w:rPr>
          <w:rFonts w:ascii="Times New Roman" w:hAnsi="Times New Roman" w:cs="Times New Roman"/>
          <w:b/>
          <w:bCs/>
          <w:sz w:val="24"/>
          <w:szCs w:val="24"/>
          <w:u w:val="single"/>
        </w:rPr>
        <w:t>12th Joint Meeting of the British Division of the International Academy of Pathology and the Pathological Society of Great Britain &amp; Ireland 2019 in Harrogate</w:t>
      </w:r>
    </w:p>
    <w:p w14:paraId="63BB1F0F" w14:textId="77777777" w:rsidR="00624044" w:rsidRPr="00FB45E3" w:rsidRDefault="00624044" w:rsidP="00FB45E3">
      <w:pPr>
        <w:jc w:val="both"/>
        <w:rPr>
          <w:rFonts w:ascii="Times New Roman" w:hAnsi="Times New Roman" w:cs="Times New Roman"/>
          <w:b/>
          <w:bCs/>
          <w:sz w:val="24"/>
          <w:szCs w:val="24"/>
          <w:u w:val="single"/>
        </w:rPr>
      </w:pPr>
    </w:p>
    <w:p w14:paraId="1CA375B1" w14:textId="77777777" w:rsidR="00624044" w:rsidRPr="00FB45E3" w:rsidRDefault="00624044" w:rsidP="00FB45E3">
      <w:pPr>
        <w:jc w:val="both"/>
        <w:rPr>
          <w:rFonts w:ascii="Times New Roman" w:hAnsi="Times New Roman" w:cs="Times New Roman"/>
          <w:bCs/>
          <w:sz w:val="24"/>
          <w:szCs w:val="24"/>
        </w:rPr>
      </w:pPr>
      <w:r w:rsidRPr="00FB45E3">
        <w:rPr>
          <w:rFonts w:ascii="Times New Roman" w:hAnsi="Times New Roman" w:cs="Times New Roman"/>
          <w:bCs/>
          <w:sz w:val="24"/>
          <w:szCs w:val="24"/>
        </w:rPr>
        <w:t>Firstly,</w:t>
      </w:r>
      <w:r w:rsidR="00371E1B" w:rsidRPr="00FB45E3">
        <w:rPr>
          <w:rFonts w:ascii="Times New Roman" w:hAnsi="Times New Roman" w:cs="Times New Roman"/>
          <w:bCs/>
          <w:sz w:val="24"/>
          <w:szCs w:val="24"/>
        </w:rPr>
        <w:t xml:space="preserve"> I would like to thank the Pathological S</w:t>
      </w:r>
      <w:r w:rsidRPr="00FB45E3">
        <w:rPr>
          <w:rFonts w:ascii="Times New Roman" w:hAnsi="Times New Roman" w:cs="Times New Roman"/>
          <w:bCs/>
          <w:sz w:val="24"/>
          <w:szCs w:val="24"/>
        </w:rPr>
        <w:t>ociety for awarding me this grant to allow me to attend the Leeds Pathology Conference held between the 2</w:t>
      </w:r>
      <w:r w:rsidRPr="00FB45E3">
        <w:rPr>
          <w:rFonts w:ascii="Times New Roman" w:hAnsi="Times New Roman" w:cs="Times New Roman"/>
          <w:bCs/>
          <w:sz w:val="24"/>
          <w:szCs w:val="24"/>
          <w:vertAlign w:val="superscript"/>
        </w:rPr>
        <w:t>nd</w:t>
      </w:r>
      <w:r w:rsidRPr="00FB45E3">
        <w:rPr>
          <w:rFonts w:ascii="Times New Roman" w:hAnsi="Times New Roman" w:cs="Times New Roman"/>
          <w:bCs/>
          <w:sz w:val="24"/>
          <w:szCs w:val="24"/>
        </w:rPr>
        <w:t xml:space="preserve"> and 4</w:t>
      </w:r>
      <w:r w:rsidRPr="00FB45E3">
        <w:rPr>
          <w:rFonts w:ascii="Times New Roman" w:hAnsi="Times New Roman" w:cs="Times New Roman"/>
          <w:bCs/>
          <w:sz w:val="24"/>
          <w:szCs w:val="24"/>
          <w:vertAlign w:val="superscript"/>
        </w:rPr>
        <w:t>th</w:t>
      </w:r>
      <w:r w:rsidRPr="00FB45E3">
        <w:rPr>
          <w:rFonts w:ascii="Times New Roman" w:hAnsi="Times New Roman" w:cs="Times New Roman"/>
          <w:bCs/>
          <w:sz w:val="24"/>
          <w:szCs w:val="24"/>
        </w:rPr>
        <w:t xml:space="preserve"> of July 2019 in Harrogate.</w:t>
      </w:r>
    </w:p>
    <w:p w14:paraId="45E6C8B7" w14:textId="77777777" w:rsidR="00624044" w:rsidRPr="00FB45E3" w:rsidRDefault="00624044" w:rsidP="00FB45E3">
      <w:pPr>
        <w:jc w:val="both"/>
        <w:rPr>
          <w:rFonts w:ascii="Times New Roman" w:hAnsi="Times New Roman" w:cs="Times New Roman"/>
          <w:sz w:val="24"/>
          <w:szCs w:val="24"/>
        </w:rPr>
      </w:pPr>
      <w:r w:rsidRPr="00FB45E3">
        <w:rPr>
          <w:rFonts w:ascii="Times New Roman" w:hAnsi="Times New Roman" w:cs="Times New Roman"/>
          <w:sz w:val="24"/>
          <w:szCs w:val="24"/>
        </w:rPr>
        <w:t xml:space="preserve">I attended the final day of this conference, giving a presentation on Endocarditis and Sudden Cardiac Death in the Pulmonary Pathology morning session. As a biomedical scientist working as a technician in the CRY Cardiovascular Pathology laboratory at St. George’s University of London, I was honoured to be able to present my research to such an esteemed group of pathologists. This was my first presentation at a national conference, and as a technician presenting to a group of pathologists about cardiovascular pathology in a pulmonary pathology session, this was definitely a difficult task. However, I was thrilled to be able to </w:t>
      </w:r>
      <w:r w:rsidR="00896D7E" w:rsidRPr="00FB45E3">
        <w:rPr>
          <w:rFonts w:ascii="Times New Roman" w:hAnsi="Times New Roman" w:cs="Times New Roman"/>
          <w:sz w:val="24"/>
          <w:szCs w:val="24"/>
        </w:rPr>
        <w:t>showcase our work on the interesting topic and I hope that I was able to educate the audience about the importance and pathological findings associated with the disease.</w:t>
      </w:r>
    </w:p>
    <w:p w14:paraId="41AEDDE9" w14:textId="77777777" w:rsidR="00896D7E" w:rsidRPr="00FB45E3" w:rsidRDefault="00896D7E" w:rsidP="00FB45E3">
      <w:pPr>
        <w:jc w:val="both"/>
        <w:rPr>
          <w:rFonts w:ascii="Times New Roman" w:hAnsi="Times New Roman" w:cs="Times New Roman"/>
          <w:sz w:val="24"/>
          <w:szCs w:val="24"/>
        </w:rPr>
      </w:pPr>
      <w:r w:rsidRPr="00FB45E3">
        <w:rPr>
          <w:rFonts w:ascii="Times New Roman" w:hAnsi="Times New Roman" w:cs="Times New Roman"/>
          <w:sz w:val="24"/>
          <w:szCs w:val="24"/>
        </w:rPr>
        <w:t xml:space="preserve">In the afternoon I very much enjoyed attending the Digital Pathology session and learning about the future of pathology with incoming technology. The highlight of this session for me was listening to the work presented by </w:t>
      </w:r>
      <w:proofErr w:type="spellStart"/>
      <w:r w:rsidRPr="00FB45E3">
        <w:rPr>
          <w:rFonts w:ascii="Times New Roman" w:hAnsi="Times New Roman" w:cs="Times New Roman"/>
          <w:sz w:val="24"/>
          <w:szCs w:val="24"/>
        </w:rPr>
        <w:t>Dr.</w:t>
      </w:r>
      <w:proofErr w:type="spellEnd"/>
      <w:r w:rsidRPr="00FB45E3">
        <w:rPr>
          <w:rFonts w:ascii="Times New Roman" w:hAnsi="Times New Roman" w:cs="Times New Roman"/>
          <w:sz w:val="24"/>
          <w:szCs w:val="24"/>
        </w:rPr>
        <w:t xml:space="preserve"> Kathryn Griffin, a co-author on my endocarditis work and a collaborator with our department, talk about how she is using 3D imaging to assess vascular structure</w:t>
      </w:r>
      <w:r w:rsidR="00371E1B" w:rsidRPr="00FB45E3">
        <w:rPr>
          <w:rFonts w:ascii="Times New Roman" w:hAnsi="Times New Roman" w:cs="Times New Roman"/>
          <w:sz w:val="24"/>
          <w:szCs w:val="24"/>
        </w:rPr>
        <w:t>s</w:t>
      </w:r>
      <w:r w:rsidRPr="00FB45E3">
        <w:rPr>
          <w:rFonts w:ascii="Times New Roman" w:hAnsi="Times New Roman" w:cs="Times New Roman"/>
          <w:sz w:val="24"/>
          <w:szCs w:val="24"/>
        </w:rPr>
        <w:t xml:space="preserve">. </w:t>
      </w:r>
    </w:p>
    <w:p w14:paraId="6C840DC8" w14:textId="77777777" w:rsidR="00624044" w:rsidRPr="00FB45E3" w:rsidRDefault="00896D7E" w:rsidP="00FB45E3">
      <w:pPr>
        <w:jc w:val="both"/>
        <w:rPr>
          <w:rFonts w:ascii="Times New Roman" w:hAnsi="Times New Roman" w:cs="Times New Roman"/>
          <w:sz w:val="24"/>
          <w:szCs w:val="24"/>
        </w:rPr>
      </w:pPr>
      <w:r w:rsidRPr="00FB45E3">
        <w:rPr>
          <w:rFonts w:ascii="Times New Roman" w:hAnsi="Times New Roman" w:cs="Times New Roman"/>
          <w:sz w:val="24"/>
          <w:szCs w:val="24"/>
        </w:rPr>
        <w:t>Overall, t</w:t>
      </w:r>
      <w:r w:rsidR="00624044" w:rsidRPr="00FB45E3">
        <w:rPr>
          <w:rFonts w:ascii="Times New Roman" w:hAnsi="Times New Roman" w:cs="Times New Roman"/>
          <w:sz w:val="24"/>
          <w:szCs w:val="24"/>
        </w:rPr>
        <w:t>he conference ce</w:t>
      </w:r>
      <w:r w:rsidRPr="00FB45E3">
        <w:rPr>
          <w:rFonts w:ascii="Times New Roman" w:hAnsi="Times New Roman" w:cs="Times New Roman"/>
          <w:sz w:val="24"/>
          <w:szCs w:val="24"/>
        </w:rPr>
        <w:t xml:space="preserve">ntre was an excellent venue and the event was organised very effectively to allow for ample space and opportunity in which to network with other attendees. Additionally, </w:t>
      </w:r>
      <w:r w:rsidR="00624044" w:rsidRPr="00FB45E3">
        <w:rPr>
          <w:rFonts w:ascii="Times New Roman" w:hAnsi="Times New Roman" w:cs="Times New Roman"/>
          <w:sz w:val="24"/>
          <w:szCs w:val="24"/>
        </w:rPr>
        <w:t xml:space="preserve">Harrogate was charming with many restaurants and bars </w:t>
      </w:r>
      <w:r w:rsidR="00371E1B" w:rsidRPr="00FB45E3">
        <w:rPr>
          <w:rFonts w:ascii="Times New Roman" w:hAnsi="Times New Roman" w:cs="Times New Roman"/>
          <w:sz w:val="24"/>
          <w:szCs w:val="24"/>
        </w:rPr>
        <w:t>to explore</w:t>
      </w:r>
      <w:r w:rsidRPr="00FB45E3">
        <w:rPr>
          <w:rFonts w:ascii="Times New Roman" w:hAnsi="Times New Roman" w:cs="Times New Roman"/>
          <w:sz w:val="24"/>
          <w:szCs w:val="24"/>
        </w:rPr>
        <w:t xml:space="preserve">. </w:t>
      </w:r>
      <w:r w:rsidR="00624044" w:rsidRPr="00FB45E3">
        <w:rPr>
          <w:rFonts w:ascii="Times New Roman" w:hAnsi="Times New Roman" w:cs="Times New Roman"/>
          <w:sz w:val="24"/>
          <w:szCs w:val="24"/>
        </w:rPr>
        <w:t xml:space="preserve"> </w:t>
      </w:r>
    </w:p>
    <w:p w14:paraId="21119F34" w14:textId="77777777" w:rsidR="00FB45E3" w:rsidRPr="00624044" w:rsidRDefault="00FB45E3" w:rsidP="00FB45E3">
      <w:pPr>
        <w:jc w:val="center"/>
        <w:rPr>
          <w:rFonts w:ascii="Times New Roman" w:hAnsi="Times New Roman" w:cs="Times New Roman"/>
          <w:sz w:val="28"/>
          <w:szCs w:val="28"/>
        </w:rPr>
      </w:pPr>
      <w:r>
        <w:rPr>
          <w:rFonts w:eastAsia="Times New Roman"/>
          <w:noProof/>
          <w:lang w:eastAsia="en-GB"/>
        </w:rPr>
        <w:drawing>
          <wp:inline distT="0" distB="0" distL="0" distR="0" wp14:anchorId="3C1556F2" wp14:editId="19B55F94">
            <wp:extent cx="3878323" cy="3676650"/>
            <wp:effectExtent l="0" t="0" r="8255" b="0"/>
            <wp:docPr id="1" name="Picture 1" descr="cid:E42B08F3-8BBE-4D5D-830F-D5087C3E5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2B08F3-8BBE-4D5D-830F-D5087C3E5BA5" descr="cid:E42B08F3-8BBE-4D5D-830F-D5087C3E5BA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97738" cy="3695055"/>
                    </a:xfrm>
                    <a:prstGeom prst="rect">
                      <a:avLst/>
                    </a:prstGeom>
                    <a:noFill/>
                    <a:ln>
                      <a:noFill/>
                    </a:ln>
                  </pic:spPr>
                </pic:pic>
              </a:graphicData>
            </a:graphic>
          </wp:inline>
        </w:drawing>
      </w:r>
    </w:p>
    <w:sectPr w:rsidR="00FB45E3" w:rsidRPr="006240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DA07" w14:textId="77777777" w:rsidR="008F580A" w:rsidRDefault="008F580A" w:rsidP="00624044">
      <w:pPr>
        <w:spacing w:after="0" w:line="240" w:lineRule="auto"/>
      </w:pPr>
      <w:r>
        <w:separator/>
      </w:r>
    </w:p>
  </w:endnote>
  <w:endnote w:type="continuationSeparator" w:id="0">
    <w:p w14:paraId="3240D7DA" w14:textId="77777777" w:rsidR="008F580A" w:rsidRDefault="008F580A" w:rsidP="0062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8429" w14:textId="77777777" w:rsidR="008F580A" w:rsidRDefault="008F580A" w:rsidP="00624044">
      <w:pPr>
        <w:spacing w:after="0" w:line="240" w:lineRule="auto"/>
      </w:pPr>
      <w:r>
        <w:separator/>
      </w:r>
    </w:p>
  </w:footnote>
  <w:footnote w:type="continuationSeparator" w:id="0">
    <w:p w14:paraId="7B4C2619" w14:textId="77777777" w:rsidR="008F580A" w:rsidRDefault="008F580A" w:rsidP="0062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7629" w14:textId="77777777" w:rsidR="00624044" w:rsidRDefault="00624044">
    <w:pPr>
      <w:pStyle w:val="Header"/>
    </w:pPr>
    <w:r>
      <w:t>Ms. Susanna Cooper</w:t>
    </w:r>
  </w:p>
  <w:p w14:paraId="4EF0DB4F" w14:textId="77777777" w:rsidR="00624044" w:rsidRDefault="00624044" w:rsidP="00624044">
    <w:pPr>
      <w:pStyle w:val="Header"/>
      <w:tabs>
        <w:tab w:val="clear" w:pos="4513"/>
        <w:tab w:val="clear" w:pos="9026"/>
        <w:tab w:val="left" w:pos="2565"/>
      </w:tabs>
    </w:pPr>
    <w:r>
      <w:t>Grant Reference no: PSMB LP 2019 05</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44"/>
    <w:rsid w:val="00371E1B"/>
    <w:rsid w:val="004B6F74"/>
    <w:rsid w:val="00624044"/>
    <w:rsid w:val="006F7554"/>
    <w:rsid w:val="00896D7E"/>
    <w:rsid w:val="008F580A"/>
    <w:rsid w:val="00DB47EB"/>
    <w:rsid w:val="00FB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C2D"/>
  <w15:chartTrackingRefBased/>
  <w15:docId w15:val="{F9A5E20C-BAD5-4DD0-9650-B98B5744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044"/>
  </w:style>
  <w:style w:type="paragraph" w:styleId="Footer">
    <w:name w:val="footer"/>
    <w:basedOn w:val="Normal"/>
    <w:link w:val="FooterChar"/>
    <w:uiPriority w:val="99"/>
    <w:unhideWhenUsed/>
    <w:rsid w:val="006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E42B08F3-8BBE-4D5D-830F-D5087C3E5B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Cooper</dc:creator>
  <cp:keywords/>
  <dc:description/>
  <cp:lastModifiedBy>Julie Johnstone</cp:lastModifiedBy>
  <cp:revision>2</cp:revision>
  <dcterms:created xsi:type="dcterms:W3CDTF">2019-09-12T12:10:00Z</dcterms:created>
  <dcterms:modified xsi:type="dcterms:W3CDTF">2019-09-12T12:10:00Z</dcterms:modified>
</cp:coreProperties>
</file>